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A0D7" w14:textId="77777777" w:rsidR="00447208" w:rsidRDefault="00447208" w:rsidP="00447208">
      <w:pPr>
        <w:spacing w:before="100" w:beforeAutospacing="1" w:line="240" w:lineRule="auto"/>
        <w:ind w:right="1134"/>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Tibb Universiteti                               </w:t>
      </w:r>
      <w:r>
        <w:rPr>
          <w:rFonts w:ascii="Times New Roman" w:hAnsi="Times New Roman" w:cs="Times New Roman"/>
          <w:b/>
          <w:sz w:val="28"/>
          <w:szCs w:val="28"/>
          <w:lang w:val="az-Latn-AZ"/>
        </w:rPr>
        <w:t>“Təsdiq edirəm”</w:t>
      </w:r>
    </w:p>
    <w:p w14:paraId="2D1609C9" w14:textId="77777777" w:rsidR="00447208" w:rsidRDefault="00447208" w:rsidP="00447208">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“DAXILI XƏSTƏLIKLƏR”                             </w:t>
      </w:r>
      <w:r>
        <w:rPr>
          <w:rFonts w:ascii="Times New Roman" w:hAnsi="Times New Roman" w:cs="Times New Roman"/>
          <w:bCs/>
          <w:sz w:val="28"/>
          <w:szCs w:val="28"/>
          <w:lang w:val="az-Latn-AZ"/>
        </w:rPr>
        <w:t xml:space="preserve">I Daxili xəstəliklər </w:t>
      </w:r>
      <w:r>
        <w:rPr>
          <w:rFonts w:ascii="Times New Roman" w:hAnsi="Times New Roman" w:cs="Times New Roman"/>
          <w:sz w:val="28"/>
          <w:szCs w:val="28"/>
          <w:lang w:val="az-Latn-AZ"/>
        </w:rPr>
        <w:t xml:space="preserve">kafedrasının </w:t>
      </w:r>
    </w:p>
    <w:p w14:paraId="418227E8" w14:textId="7859E579" w:rsidR="00447208" w:rsidRDefault="00447208" w:rsidP="00447208">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fənni üzrə                                                              müdiri</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prof. Əzizov V.Ə.</w:t>
      </w:r>
    </w:p>
    <w:p w14:paraId="3941B87D" w14:textId="77777777" w:rsidR="00447208" w:rsidRDefault="00447208" w:rsidP="00447208">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IŞÇI TƏDRIS PROQRAMI                              </w:t>
      </w:r>
      <w:r>
        <w:rPr>
          <w:rFonts w:ascii="Times New Roman" w:hAnsi="Times New Roman" w:cs="Times New Roman"/>
          <w:sz w:val="28"/>
          <w:szCs w:val="28"/>
          <w:lang w:val="az-Latn-AZ"/>
        </w:rPr>
        <w:t>imza  _________</w:t>
      </w:r>
    </w:p>
    <w:p w14:paraId="294F58A5" w14:textId="77777777" w:rsidR="00447208" w:rsidRDefault="00447208" w:rsidP="00447208">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(Sillabus)                                                               21.09.2021</w:t>
      </w:r>
    </w:p>
    <w:p w14:paraId="47F60267" w14:textId="77777777" w:rsidR="00447208" w:rsidRDefault="00447208" w:rsidP="00866414">
      <w:pPr>
        <w:rPr>
          <w:rFonts w:ascii="Times New Roman" w:hAnsi="Times New Roman" w:cs="Times New Roman"/>
          <w:b/>
          <w:sz w:val="32"/>
          <w:szCs w:val="32"/>
          <w:lang w:val="az-Latn-AZ"/>
        </w:rPr>
      </w:pPr>
    </w:p>
    <w:p w14:paraId="488E628F" w14:textId="737AC575" w:rsidR="00866414" w:rsidRPr="00374985" w:rsidRDefault="00866414" w:rsidP="00866414">
      <w:pPr>
        <w:rPr>
          <w:rFonts w:ascii="Times New Roman" w:hAnsi="Times New Roman" w:cs="Times New Roman"/>
          <w:b/>
          <w:sz w:val="32"/>
          <w:szCs w:val="32"/>
          <w:lang w:val="az-Latn-AZ"/>
        </w:rPr>
      </w:pPr>
      <w:r w:rsidRPr="00374985">
        <w:rPr>
          <w:rFonts w:ascii="Times New Roman" w:hAnsi="Times New Roman" w:cs="Times New Roman"/>
          <w:b/>
          <w:sz w:val="32"/>
          <w:szCs w:val="32"/>
          <w:lang w:val="az-Latn-AZ"/>
        </w:rPr>
        <w:t>FƏNNIN KODU:</w:t>
      </w:r>
    </w:p>
    <w:p w14:paraId="1967D162" w14:textId="77777777" w:rsidR="00866414" w:rsidRPr="00374985" w:rsidRDefault="00866414" w:rsidP="00866414">
      <w:pPr>
        <w:rPr>
          <w:rStyle w:val="SubtleEmphasis"/>
          <w:rFonts w:ascii="Times New Roman" w:hAnsi="Times New Roman" w:cs="Times New Roman"/>
          <w:i w:val="0"/>
          <w:color w:val="auto"/>
          <w:sz w:val="32"/>
          <w:szCs w:val="32"/>
          <w:lang w:val="en-US"/>
        </w:rPr>
      </w:pPr>
      <w:r w:rsidRPr="00374985">
        <w:rPr>
          <w:rStyle w:val="SubtleEmphasis"/>
          <w:rFonts w:ascii="Times New Roman" w:hAnsi="Times New Roman" w:cs="Times New Roman"/>
          <w:b/>
          <w:color w:val="auto"/>
          <w:sz w:val="32"/>
          <w:szCs w:val="32"/>
          <w:lang w:val="az-Latn-AZ"/>
        </w:rPr>
        <w:t>FƏNNIN NÖVÜ :</w:t>
      </w:r>
      <w:r w:rsidR="00E86C8D" w:rsidRPr="00374985">
        <w:rPr>
          <w:rStyle w:val="SubtleEmphasis"/>
          <w:rFonts w:ascii="Times New Roman" w:hAnsi="Times New Roman" w:cs="Times New Roman"/>
          <w:b/>
          <w:color w:val="auto"/>
          <w:sz w:val="32"/>
          <w:szCs w:val="32"/>
          <w:lang w:val="az-Latn-AZ"/>
        </w:rPr>
        <w:t xml:space="preserve"> </w:t>
      </w:r>
      <w:r w:rsidRPr="00374985">
        <w:rPr>
          <w:rStyle w:val="SubtleEmphasis"/>
          <w:rFonts w:ascii="Times New Roman" w:hAnsi="Times New Roman" w:cs="Times New Roman"/>
          <w:color w:val="auto"/>
          <w:sz w:val="32"/>
          <w:szCs w:val="32"/>
          <w:lang w:val="az-Latn-AZ"/>
        </w:rPr>
        <w:t>Məcburi</w:t>
      </w:r>
    </w:p>
    <w:p w14:paraId="3ED85061" w14:textId="77777777" w:rsidR="00730189" w:rsidRPr="00374985" w:rsidRDefault="00866414"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 xml:space="preserve">FƏNNIN TƏDRIS </w:t>
      </w:r>
      <w:r w:rsidRPr="00374985">
        <w:rPr>
          <w:rFonts w:ascii="Times New Roman" w:hAnsi="Times New Roman" w:cs="Times New Roman"/>
          <w:b/>
          <w:sz w:val="32"/>
          <w:szCs w:val="32"/>
          <w:lang w:val="en-US"/>
        </w:rPr>
        <w:t>S</w:t>
      </w:r>
      <w:r w:rsidRPr="00374985">
        <w:rPr>
          <w:rFonts w:ascii="Times New Roman" w:hAnsi="Times New Roman" w:cs="Times New Roman"/>
          <w:b/>
          <w:sz w:val="32"/>
          <w:szCs w:val="32"/>
          <w:lang w:val="az-Latn-AZ"/>
        </w:rPr>
        <w:t>EMESTRI:</w:t>
      </w:r>
      <w:r w:rsidRPr="00374985">
        <w:rPr>
          <w:rFonts w:ascii="Times New Roman" w:hAnsi="Times New Roman" w:cs="Times New Roman"/>
          <w:sz w:val="32"/>
          <w:szCs w:val="32"/>
          <w:lang w:val="az-Latn-AZ"/>
        </w:rPr>
        <w:t xml:space="preserve">VII-VIII,IX,X, XI,XII </w:t>
      </w:r>
    </w:p>
    <w:p w14:paraId="0B90606C" w14:textId="77777777" w:rsidR="00866414" w:rsidRPr="00374985" w:rsidRDefault="00730189" w:rsidP="00866414">
      <w:pPr>
        <w:rPr>
          <w:rFonts w:ascii="Times New Roman" w:hAnsi="Times New Roman" w:cs="Times New Roman"/>
          <w:sz w:val="32"/>
          <w:szCs w:val="32"/>
          <w:lang w:val="en-US"/>
        </w:rPr>
      </w:pPr>
      <w:r w:rsidRPr="00374985">
        <w:rPr>
          <w:rFonts w:ascii="Times New Roman" w:hAnsi="Times New Roman" w:cs="Times New Roman"/>
          <w:b/>
          <w:sz w:val="32"/>
          <w:szCs w:val="32"/>
          <w:lang w:val="az-Latn-AZ"/>
        </w:rPr>
        <w:t>KURS – VI KURS</w:t>
      </w:r>
      <w:r w:rsidR="00866414" w:rsidRPr="00374985">
        <w:rPr>
          <w:rFonts w:ascii="Times New Roman" w:hAnsi="Times New Roman" w:cs="Times New Roman"/>
          <w:sz w:val="32"/>
          <w:szCs w:val="32"/>
          <w:lang w:val="az-Latn-AZ"/>
        </w:rPr>
        <w:t xml:space="preserve">                                                                       </w:t>
      </w:r>
    </w:p>
    <w:p w14:paraId="3CCFD824" w14:textId="77777777" w:rsidR="00866414" w:rsidRPr="00374985" w:rsidRDefault="00866414"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FƏNNIN KREDITI:</w:t>
      </w:r>
      <w:r w:rsidRPr="00374985">
        <w:rPr>
          <w:rFonts w:ascii="Times New Roman" w:hAnsi="Times New Roman" w:cs="Times New Roman"/>
          <w:sz w:val="32"/>
          <w:szCs w:val="32"/>
          <w:lang w:val="az-Latn-AZ"/>
        </w:rPr>
        <w:t xml:space="preserve">   -</w:t>
      </w:r>
      <w:r w:rsidR="00730189" w:rsidRPr="00374985">
        <w:rPr>
          <w:rFonts w:ascii="Times New Roman" w:hAnsi="Times New Roman" w:cs="Times New Roman"/>
          <w:sz w:val="32"/>
          <w:szCs w:val="32"/>
          <w:lang w:val="az-Latn-AZ"/>
        </w:rPr>
        <w:t xml:space="preserve"> </w:t>
      </w:r>
      <w:r w:rsidR="00DC73FC">
        <w:rPr>
          <w:rFonts w:ascii="Times New Roman" w:hAnsi="Times New Roman" w:cs="Times New Roman"/>
          <w:b/>
          <w:sz w:val="32"/>
          <w:szCs w:val="32"/>
          <w:lang w:val="az-Latn-AZ"/>
        </w:rPr>
        <w:t>10</w:t>
      </w:r>
      <w:r w:rsidR="00730189" w:rsidRPr="00374985">
        <w:rPr>
          <w:rFonts w:ascii="Times New Roman" w:hAnsi="Times New Roman" w:cs="Times New Roman"/>
          <w:b/>
          <w:sz w:val="32"/>
          <w:szCs w:val="32"/>
          <w:lang w:val="az-Latn-AZ"/>
        </w:rPr>
        <w:t xml:space="preserve"> KREDIT</w:t>
      </w:r>
      <w:r w:rsidR="00DC73FC">
        <w:rPr>
          <w:rFonts w:ascii="Times New Roman" w:hAnsi="Times New Roman" w:cs="Times New Roman"/>
          <w:b/>
          <w:sz w:val="32"/>
          <w:szCs w:val="32"/>
          <w:lang w:val="az-Latn-AZ"/>
        </w:rPr>
        <w:t>, 2</w:t>
      </w:r>
      <w:r w:rsidR="00890567" w:rsidRPr="00374985">
        <w:rPr>
          <w:rFonts w:ascii="Times New Roman" w:hAnsi="Times New Roman" w:cs="Times New Roman"/>
          <w:b/>
          <w:sz w:val="32"/>
          <w:szCs w:val="32"/>
          <w:lang w:val="az-Latn-AZ"/>
        </w:rPr>
        <w:t xml:space="preserve"> KREDİT (seçim fənni)</w:t>
      </w:r>
    </w:p>
    <w:p w14:paraId="0CA3ACCE" w14:textId="77777777" w:rsidR="00866414" w:rsidRPr="00374985" w:rsidRDefault="00866414"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 xml:space="preserve">FƏNNIN TƏDRIS FORMASI: </w:t>
      </w:r>
      <w:r w:rsidRPr="00374985">
        <w:rPr>
          <w:rFonts w:ascii="Times New Roman" w:hAnsi="Times New Roman" w:cs="Times New Roman"/>
          <w:sz w:val="32"/>
          <w:szCs w:val="32"/>
          <w:lang w:val="az-Latn-AZ"/>
        </w:rPr>
        <w:t>Əyani</w:t>
      </w:r>
    </w:p>
    <w:p w14:paraId="7E291880" w14:textId="77777777" w:rsidR="00866414" w:rsidRPr="00374985" w:rsidRDefault="00866414" w:rsidP="00866414">
      <w:pPr>
        <w:rPr>
          <w:rFonts w:ascii="Times New Roman" w:hAnsi="Times New Roman" w:cs="Times New Roman"/>
          <w:sz w:val="32"/>
          <w:szCs w:val="32"/>
          <w:lang w:val="en-US"/>
        </w:rPr>
      </w:pPr>
      <w:r w:rsidRPr="00374985">
        <w:rPr>
          <w:rFonts w:ascii="Times New Roman" w:hAnsi="Times New Roman" w:cs="Times New Roman"/>
          <w:b/>
          <w:sz w:val="32"/>
          <w:szCs w:val="32"/>
          <w:lang w:val="az-Latn-AZ"/>
        </w:rPr>
        <w:t>FƏNNIN TƏDRIS DILI:</w:t>
      </w:r>
      <w:r w:rsidRPr="00374985">
        <w:rPr>
          <w:rFonts w:ascii="Times New Roman" w:hAnsi="Times New Roman" w:cs="Times New Roman"/>
          <w:sz w:val="32"/>
          <w:szCs w:val="32"/>
          <w:lang w:val="az-Latn-AZ"/>
        </w:rPr>
        <w:t>Azərbaycan</w:t>
      </w:r>
      <w:r w:rsidRPr="00374985">
        <w:rPr>
          <w:rFonts w:ascii="Times New Roman" w:hAnsi="Times New Roman" w:cs="Times New Roman"/>
          <w:sz w:val="32"/>
          <w:szCs w:val="32"/>
          <w:lang w:val="en-US"/>
        </w:rPr>
        <w:t xml:space="preserve">, Rus, </w:t>
      </w:r>
      <w:proofErr w:type="spellStart"/>
      <w:r w:rsidRPr="00374985">
        <w:rPr>
          <w:rFonts w:ascii="Times New Roman" w:hAnsi="Times New Roman" w:cs="Times New Roman"/>
          <w:sz w:val="32"/>
          <w:szCs w:val="32"/>
          <w:lang w:val="en-US"/>
        </w:rPr>
        <w:t>İngilis</w:t>
      </w:r>
      <w:proofErr w:type="spellEnd"/>
    </w:p>
    <w:p w14:paraId="099DD326" w14:textId="77777777" w:rsidR="00866414" w:rsidRPr="00374985" w:rsidRDefault="00866414"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 xml:space="preserve">FƏNNI TƏDRIS EDƏN MÜƏLLİMLƏR: </w:t>
      </w:r>
      <w:r w:rsidRPr="00374985">
        <w:rPr>
          <w:rFonts w:ascii="Times New Roman" w:hAnsi="Times New Roman" w:cs="Times New Roman"/>
          <w:sz w:val="32"/>
          <w:szCs w:val="32"/>
          <w:lang w:val="az-Latn-AZ"/>
        </w:rPr>
        <w:t>kafedranın müəllimləri</w:t>
      </w:r>
    </w:p>
    <w:p w14:paraId="06BA1AF8" w14:textId="1A029BBE" w:rsidR="00730189" w:rsidRPr="00374985" w:rsidRDefault="00730189"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 xml:space="preserve">TƏDRİS YÜKÜ: </w:t>
      </w:r>
      <w:r w:rsidR="00374985" w:rsidRPr="00374985">
        <w:rPr>
          <w:rFonts w:ascii="Times New Roman" w:hAnsi="Times New Roman" w:cs="Times New Roman"/>
          <w:sz w:val="32"/>
          <w:szCs w:val="32"/>
          <w:lang w:val="az-Latn-AZ"/>
        </w:rPr>
        <w:t>mühazirə</w:t>
      </w:r>
      <w:r w:rsidR="00DC73FC">
        <w:rPr>
          <w:rFonts w:ascii="Times New Roman" w:hAnsi="Times New Roman" w:cs="Times New Roman"/>
          <w:sz w:val="32"/>
          <w:szCs w:val="32"/>
          <w:lang w:val="az-Latn-AZ"/>
        </w:rPr>
        <w:t xml:space="preserve"> 10 saat, kurasiya 140</w:t>
      </w:r>
      <w:r w:rsidR="00374985" w:rsidRPr="00374985">
        <w:rPr>
          <w:rFonts w:ascii="Times New Roman" w:hAnsi="Times New Roman" w:cs="Times New Roman"/>
          <w:sz w:val="32"/>
          <w:szCs w:val="32"/>
          <w:lang w:val="az-Latn-AZ"/>
        </w:rPr>
        <w:t xml:space="preserve"> saat</w:t>
      </w:r>
      <w:r w:rsidR="00717C7E">
        <w:rPr>
          <w:rFonts w:ascii="Times New Roman" w:hAnsi="Times New Roman" w:cs="Times New Roman"/>
          <w:sz w:val="32"/>
          <w:szCs w:val="32"/>
          <w:lang w:val="az-Latn-AZ"/>
        </w:rPr>
        <w:t xml:space="preserve"> </w:t>
      </w:r>
      <w:r w:rsidR="00717C7E" w:rsidRPr="00374985">
        <w:rPr>
          <w:rFonts w:ascii="Times New Roman" w:hAnsi="Times New Roman" w:cs="Times New Roman"/>
          <w:sz w:val="32"/>
          <w:szCs w:val="32"/>
          <w:lang w:val="az-Latn-AZ"/>
        </w:rPr>
        <w:t>(cə</w:t>
      </w:r>
      <w:r w:rsidR="00717C7E">
        <w:rPr>
          <w:rFonts w:ascii="Times New Roman" w:hAnsi="Times New Roman" w:cs="Times New Roman"/>
          <w:sz w:val="32"/>
          <w:szCs w:val="32"/>
          <w:lang w:val="az-Latn-AZ"/>
        </w:rPr>
        <w:t>mi 150</w:t>
      </w:r>
      <w:r w:rsidR="00717C7E" w:rsidRPr="00374985">
        <w:rPr>
          <w:rFonts w:ascii="Times New Roman" w:hAnsi="Times New Roman" w:cs="Times New Roman"/>
          <w:sz w:val="32"/>
          <w:szCs w:val="32"/>
          <w:lang w:val="az-Latn-AZ"/>
        </w:rPr>
        <w:t xml:space="preserve"> saat)</w:t>
      </w:r>
      <w:r w:rsidR="00374985" w:rsidRPr="00374985">
        <w:rPr>
          <w:rFonts w:ascii="Times New Roman" w:hAnsi="Times New Roman" w:cs="Times New Roman"/>
          <w:sz w:val="32"/>
          <w:szCs w:val="32"/>
          <w:lang w:val="az-Latn-AZ"/>
        </w:rPr>
        <w:t>, seçim fə</w:t>
      </w:r>
      <w:r w:rsidR="00DC73FC">
        <w:rPr>
          <w:rFonts w:ascii="Times New Roman" w:hAnsi="Times New Roman" w:cs="Times New Roman"/>
          <w:sz w:val="32"/>
          <w:szCs w:val="32"/>
          <w:lang w:val="az-Latn-AZ"/>
        </w:rPr>
        <w:t>nni – 30</w:t>
      </w:r>
      <w:r w:rsidR="00374985" w:rsidRPr="00374985">
        <w:rPr>
          <w:rFonts w:ascii="Times New Roman" w:hAnsi="Times New Roman" w:cs="Times New Roman"/>
          <w:sz w:val="32"/>
          <w:szCs w:val="32"/>
          <w:lang w:val="az-Latn-AZ"/>
        </w:rPr>
        <w:t xml:space="preserve"> saat </w:t>
      </w:r>
    </w:p>
    <w:p w14:paraId="2CA95E7B" w14:textId="77777777" w:rsidR="00866414" w:rsidRPr="00374985" w:rsidRDefault="00866414" w:rsidP="00866414">
      <w:pPr>
        <w:rPr>
          <w:rFonts w:ascii="Times New Roman" w:hAnsi="Times New Roman" w:cs="Times New Roman"/>
          <w:sz w:val="32"/>
          <w:szCs w:val="32"/>
          <w:lang w:val="az-Latn-AZ"/>
        </w:rPr>
      </w:pPr>
      <w:r w:rsidRPr="00374985">
        <w:rPr>
          <w:rFonts w:ascii="Times New Roman" w:hAnsi="Times New Roman" w:cs="Times New Roman"/>
          <w:b/>
          <w:sz w:val="32"/>
          <w:szCs w:val="32"/>
          <w:lang w:val="az-Latn-AZ"/>
        </w:rPr>
        <w:t>KAFEDRANIN ƏLAQƏ NÖMRƏLƏRI:</w:t>
      </w:r>
      <w:r w:rsidR="002E70FE" w:rsidRPr="00374985">
        <w:rPr>
          <w:rFonts w:ascii="Times New Roman" w:hAnsi="Times New Roman" w:cs="Times New Roman"/>
          <w:b/>
          <w:sz w:val="32"/>
          <w:szCs w:val="32"/>
          <w:lang w:val="az-Latn-AZ"/>
        </w:rPr>
        <w:t xml:space="preserve"> </w:t>
      </w:r>
      <w:r w:rsidRPr="00374985">
        <w:rPr>
          <w:rFonts w:ascii="Times New Roman" w:hAnsi="Times New Roman" w:cs="Times New Roman"/>
          <w:sz w:val="32"/>
          <w:szCs w:val="32"/>
          <w:lang w:val="az-Latn-AZ"/>
        </w:rPr>
        <w:t>(+994 12) 441 33 18 (180)</w:t>
      </w:r>
    </w:p>
    <w:p w14:paraId="789A6BF9" w14:textId="77777777" w:rsidR="00882F5D" w:rsidRDefault="002E70FE" w:rsidP="00866414">
      <w:pP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 xml:space="preserve">ADI, </w:t>
      </w:r>
      <w:r w:rsidR="00882F5D">
        <w:rPr>
          <w:rFonts w:ascii="Times New Roman" w:hAnsi="Times New Roman" w:cs="Times New Roman"/>
          <w:b/>
          <w:sz w:val="28"/>
          <w:szCs w:val="28"/>
          <w:lang w:val="az-Latn-AZ"/>
        </w:rPr>
        <w:t xml:space="preserve">SOYADİ ATASININ ADI: </w:t>
      </w:r>
      <w:r w:rsidR="00AB7161">
        <w:rPr>
          <w:rFonts w:ascii="Times New Roman" w:hAnsi="Times New Roman" w:cs="Times New Roman"/>
          <w:b/>
          <w:sz w:val="28"/>
          <w:szCs w:val="28"/>
          <w:lang w:val="az-Latn-AZ"/>
        </w:rPr>
        <w:t xml:space="preserve">                                          </w:t>
      </w:r>
    </w:p>
    <w:p w14:paraId="572D20BF" w14:textId="77777777" w:rsidR="00374985" w:rsidRDefault="00AB7161" w:rsidP="00866414">
      <w:pP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 xml:space="preserve">ELMİ DƏRƏCƏ </w:t>
      </w:r>
      <w:r>
        <w:rPr>
          <w:rFonts w:ascii="Times New Roman" w:hAnsi="Times New Roman" w:cs="Times New Roman"/>
          <w:b/>
          <w:sz w:val="28"/>
          <w:szCs w:val="28"/>
          <w:lang w:val="az-Latn-AZ"/>
        </w:rPr>
        <w:t xml:space="preserve">                                                                   </w:t>
      </w:r>
    </w:p>
    <w:p w14:paraId="794E31CD" w14:textId="77777777" w:rsidR="00882F5D" w:rsidRDefault="00E370F4" w:rsidP="00866414">
      <w:pPr>
        <w:rPr>
          <w:rFonts w:ascii="Times New Roman" w:hAnsi="Times New Roman" w:cs="Times New Roman"/>
          <w:b/>
          <w:sz w:val="28"/>
          <w:szCs w:val="28"/>
          <w:lang w:val="az-Latn-AZ"/>
        </w:rPr>
      </w:pPr>
      <w:r>
        <w:rPr>
          <w:rFonts w:ascii="Times New Roman" w:hAnsi="Times New Roman" w:cs="Times New Roman"/>
          <w:b/>
          <w:sz w:val="28"/>
          <w:szCs w:val="28"/>
          <w:lang w:val="az-Latn-AZ"/>
        </w:rPr>
        <w:tab/>
      </w:r>
    </w:p>
    <w:p w14:paraId="47D96D53" w14:textId="77777777" w:rsidR="00882F5D" w:rsidRDefault="00882F5D" w:rsidP="00866414">
      <w:pPr>
        <w:rPr>
          <w:rFonts w:ascii="Times New Roman" w:hAnsi="Times New Roman" w:cs="Times New Roman"/>
          <w:b/>
          <w:sz w:val="28"/>
          <w:szCs w:val="28"/>
          <w:lang w:val="az-Latn-AZ"/>
        </w:rPr>
      </w:pPr>
    </w:p>
    <w:p w14:paraId="7B43D9B2" w14:textId="77777777" w:rsidR="00882F5D" w:rsidRDefault="00882F5D" w:rsidP="00866414">
      <w:pPr>
        <w:rPr>
          <w:rFonts w:ascii="Times New Roman" w:hAnsi="Times New Roman" w:cs="Times New Roman"/>
          <w:b/>
          <w:sz w:val="28"/>
          <w:szCs w:val="28"/>
          <w:lang w:val="az-Latn-AZ"/>
        </w:rPr>
      </w:pPr>
    </w:p>
    <w:p w14:paraId="75038BFB" w14:textId="77777777" w:rsidR="00882F5D" w:rsidRDefault="00882F5D" w:rsidP="00866414">
      <w:pPr>
        <w:rPr>
          <w:rFonts w:ascii="Times New Roman" w:hAnsi="Times New Roman" w:cs="Times New Roman"/>
          <w:b/>
          <w:sz w:val="28"/>
          <w:szCs w:val="28"/>
          <w:lang w:val="az-Latn-AZ"/>
        </w:rPr>
      </w:pPr>
    </w:p>
    <w:p w14:paraId="241E0203" w14:textId="77777777" w:rsidR="00882F5D" w:rsidRDefault="00882F5D" w:rsidP="00866414">
      <w:pPr>
        <w:rPr>
          <w:rFonts w:ascii="Times New Roman" w:hAnsi="Times New Roman" w:cs="Times New Roman"/>
          <w:b/>
          <w:sz w:val="28"/>
          <w:szCs w:val="28"/>
          <w:lang w:val="az-Latn-AZ"/>
        </w:rPr>
      </w:pPr>
    </w:p>
    <w:p w14:paraId="2E40013C" w14:textId="77777777" w:rsidR="00882F5D" w:rsidRDefault="00882F5D" w:rsidP="00866414">
      <w:pPr>
        <w:rPr>
          <w:rFonts w:ascii="Times New Roman" w:hAnsi="Times New Roman" w:cs="Times New Roman"/>
          <w:b/>
          <w:sz w:val="28"/>
          <w:szCs w:val="28"/>
          <w:lang w:val="az-Latn-AZ"/>
        </w:rPr>
      </w:pPr>
    </w:p>
    <w:p w14:paraId="687C33F6" w14:textId="77777777" w:rsidR="00866414" w:rsidRPr="00E370F4" w:rsidRDefault="00374985" w:rsidP="00866414">
      <w:pP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ab/>
      </w:r>
      <w:r w:rsidR="00E370F4">
        <w:rPr>
          <w:rFonts w:ascii="Times New Roman" w:hAnsi="Times New Roman" w:cs="Times New Roman"/>
          <w:b/>
          <w:sz w:val="28"/>
          <w:szCs w:val="28"/>
          <w:lang w:val="az-Latn-AZ"/>
        </w:rPr>
        <w:t xml:space="preserve">        </w:t>
      </w:r>
    </w:p>
    <w:p w14:paraId="7FE2440C" w14:textId="77777777" w:rsidR="00866414" w:rsidRPr="004C0579" w:rsidRDefault="00866414" w:rsidP="00866414">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PREPEKVIZITLƏR:</w:t>
      </w:r>
    </w:p>
    <w:p w14:paraId="26597ED7" w14:textId="77777777" w:rsidR="00866414" w:rsidRPr="004C0579" w:rsidRDefault="00866414" w:rsidP="00866414">
      <w:pPr>
        <w:rPr>
          <w:rFonts w:ascii="Times New Roman" w:hAnsi="Times New Roman" w:cs="Times New Roman"/>
          <w:b/>
          <w:i/>
          <w:sz w:val="28"/>
          <w:szCs w:val="28"/>
          <w:lang w:val="az-Latn-AZ"/>
        </w:rPr>
      </w:pPr>
      <w:r w:rsidRPr="004C0579">
        <w:rPr>
          <w:rFonts w:ascii="Times New Roman" w:hAnsi="Times New Roman" w:cs="Times New Roman"/>
          <w:sz w:val="28"/>
          <w:szCs w:val="28"/>
          <w:lang w:val="az-Latn-AZ"/>
        </w:rPr>
        <w:t xml:space="preserve">Fənnin tədrisi üçün öncədən tədrisi zəruri olan fənlər:daxili xəstəliklərin propedevtikası    </w:t>
      </w:r>
    </w:p>
    <w:p w14:paraId="5263C8F5"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b/>
          <w:i/>
          <w:sz w:val="28"/>
          <w:szCs w:val="28"/>
          <w:lang w:val="az-Latn-AZ"/>
        </w:rPr>
        <w:t>KORREKVIZITLƏR:</w:t>
      </w:r>
    </w:p>
    <w:p w14:paraId="59214A73" w14:textId="77777777" w:rsidR="00374985" w:rsidRPr="00882F5D" w:rsidRDefault="00866414" w:rsidP="00866414">
      <w:pPr>
        <w:rPr>
          <w:rFonts w:ascii="Times New Roman" w:hAnsi="Times New Roman" w:cs="Times New Roman"/>
          <w:i/>
          <w:color w:val="000000" w:themeColor="text1"/>
          <w:sz w:val="28"/>
          <w:szCs w:val="28"/>
          <w:lang w:val="az-Latn-AZ"/>
        </w:rPr>
      </w:pPr>
      <w:r w:rsidRPr="004C0579">
        <w:rPr>
          <w:rFonts w:ascii="Times New Roman" w:hAnsi="Times New Roman" w:cs="Times New Roman"/>
          <w:color w:val="000000" w:themeColor="text1"/>
          <w:sz w:val="28"/>
          <w:szCs w:val="28"/>
          <w:lang w:val="az-Latn-AZ"/>
        </w:rPr>
        <w:t>Bu fənnin tədrisi ilə eyni vaxtda başqa fənnlərin tədis olunması zərurəti yoxdur.</w:t>
      </w:r>
    </w:p>
    <w:p w14:paraId="6D3209BF" w14:textId="77777777" w:rsidR="00866414" w:rsidRPr="004C0579" w:rsidRDefault="00866414" w:rsidP="00866414">
      <w:pPr>
        <w:rPr>
          <w:rFonts w:ascii="Times New Roman" w:hAnsi="Times New Roman" w:cs="Times New Roman"/>
          <w:b/>
          <w:sz w:val="28"/>
          <w:szCs w:val="28"/>
          <w:lang w:val="az-Latn-AZ"/>
        </w:rPr>
      </w:pPr>
      <w:r w:rsidRPr="004C0579">
        <w:rPr>
          <w:rFonts w:ascii="Times New Roman" w:hAnsi="Times New Roman" w:cs="Times New Roman"/>
          <w:b/>
          <w:i/>
          <w:color w:val="000000" w:themeColor="text1"/>
          <w:sz w:val="28"/>
          <w:szCs w:val="28"/>
          <w:lang w:val="az-Latn-AZ"/>
        </w:rPr>
        <w:t>KURSUN TƏSVIRI</w:t>
      </w:r>
      <w:r w:rsidRPr="004C0579">
        <w:rPr>
          <w:rFonts w:ascii="Times New Roman" w:hAnsi="Times New Roman" w:cs="Times New Roman"/>
          <w:b/>
          <w:sz w:val="28"/>
          <w:szCs w:val="28"/>
          <w:lang w:val="az-Latn-AZ"/>
        </w:rPr>
        <w:t>:</w:t>
      </w:r>
    </w:p>
    <w:p w14:paraId="33ACDAC6" w14:textId="77777777" w:rsidR="00866414" w:rsidRPr="00374985" w:rsidRDefault="00866414" w:rsidP="00374985">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Daxili xəstəliklər öyrənilməsi bütün ixtisaslardan olan həkimlər hazırlanması üçün birinci dərəcəli əhəmiyyət kəsb edir. Bu onunla əlaqədərdir ki, daxili xəstəlikləri öyrənərkən klinikidüşünmənin əsasları,  həkimlik deontologiyasi formalaşır, xəstələrin müayinəsində əməlivərdişlər qazanılır və adekvat müalicə təyin etmək bacarığı yaranır.Tibb universitetində daxilixəstəliklərin tədrisi  ardıcılolaraq daxili xəstəliklərin propedevtikasi və daxili xəstəliklər kafedrasında aparılır.</w:t>
      </w:r>
    </w:p>
    <w:p w14:paraId="0951B779" w14:textId="77777777" w:rsidR="00634B11" w:rsidRPr="004C0579" w:rsidRDefault="00866414" w:rsidP="00634B11">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KURSUN MƏQSƏDI:</w:t>
      </w:r>
    </w:p>
    <w:p w14:paraId="1EF852C2" w14:textId="77777777" w:rsidR="00866414" w:rsidRPr="004C0579" w:rsidRDefault="00634B11" w:rsidP="00634B11">
      <w:pPr>
        <w:jc w:val="both"/>
        <w:rPr>
          <w:rFonts w:ascii="Times New Roman" w:hAnsi="Times New Roman" w:cs="Times New Roman"/>
          <w:b/>
          <w:i/>
          <w:sz w:val="28"/>
          <w:szCs w:val="28"/>
          <w:lang w:val="az-Latn-AZ"/>
        </w:rPr>
      </w:pP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V</w:t>
      </w:r>
      <w:r w:rsidRPr="004C0579">
        <w:rPr>
          <w:rFonts w:ascii="Times New Roman" w:hAnsi="Times New Roman" w:cs="Times New Roman"/>
          <w:sz w:val="28"/>
          <w:szCs w:val="28"/>
          <w:lang w:val="az-Latn-AZ"/>
        </w:rPr>
        <w:t>I</w:t>
      </w:r>
      <w:r w:rsidR="00866414" w:rsidRPr="004C0579">
        <w:rPr>
          <w:rFonts w:ascii="Times New Roman" w:hAnsi="Times New Roman" w:cs="Times New Roman"/>
          <w:sz w:val="28"/>
          <w:szCs w:val="28"/>
          <w:lang w:val="az-Latn-AZ"/>
        </w:rPr>
        <w:t xml:space="preserve"> kurslarda daxili </w:t>
      </w:r>
      <w:r w:rsidRPr="004C0579">
        <w:rPr>
          <w:rFonts w:ascii="Times New Roman" w:hAnsi="Times New Roman" w:cs="Times New Roman"/>
          <w:sz w:val="28"/>
          <w:szCs w:val="28"/>
          <w:lang w:val="az-Latn-AZ"/>
        </w:rPr>
        <w:t xml:space="preserve"> xəstəliklər kafedrasında t</w:t>
      </w:r>
      <w:r w:rsidR="00866414" w:rsidRPr="004C0579">
        <w:rPr>
          <w:rFonts w:ascii="Times New Roman" w:hAnsi="Times New Roman" w:cs="Times New Roman"/>
          <w:sz w:val="28"/>
          <w:szCs w:val="28"/>
          <w:lang w:val="az-Latn-AZ"/>
        </w:rPr>
        <w:t>erapevtik  xəstələrdə müayinə vərdişlərinin təkmilləşdirilməsi və möhkəmləndirilməsi  kliniki düşünmənin</w:t>
      </w: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(xəstə haqqında məlumatlara əsasən geniş klinik diaqnoz qoymaq bacarığı) differensial diaqnostika metodu, vərdişinə yiyələnmək, daxili orqanların</w:t>
      </w: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xəstəliklərinin tipik formalarının müalicəsi və profilaktikasının əsas prinsiplərini öyrənmək tədrisinməqsədinə aiddir.</w:t>
      </w:r>
    </w:p>
    <w:p w14:paraId="378B9FFD" w14:textId="77777777" w:rsidR="00866414" w:rsidRPr="004C0579" w:rsidRDefault="00866414" w:rsidP="00866414">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      Subordinatura (VI kurs) müddətində tələbələr stasionar şöbəsində və polikliniklarda müəllimin rəhbərliyi altında müalicə işi yerinə yetirirlər,</w:t>
      </w:r>
      <w:r w:rsidR="00634B11"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kafedra müdirinin,</w:t>
      </w:r>
      <w:r w:rsidR="00634B11"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professor və dosentlərin xəstələri  baxişinda iştirak edirlər.</w:t>
      </w:r>
      <w:r w:rsidR="00634B11"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Bundan başqa muəlllim  tərəfindən xəstələrə baxiş keçirərkən mono- və  politematik araşdirmalar apararkən tələbələr iştirak edirlər.</w:t>
      </w:r>
    </w:p>
    <w:p w14:paraId="028579A4" w14:textId="77777777" w:rsidR="00866414" w:rsidRPr="004C0579" w:rsidRDefault="00866414" w:rsidP="009B6ACE">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      Mühazirələr və praktik dərslərdə göstərilən xəstələrin hərtərəfli klinik xüsusiyyətləri müasir əlavə müayinələrin (instrumental,</w:t>
      </w:r>
      <w:r w:rsidR="00051B9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laborator-biokimyəvi,</w:t>
      </w:r>
      <w:r w:rsidR="00051B9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endoskopik,</w:t>
      </w:r>
      <w:r w:rsidR="00051B9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funksional və morfoloji) nəticələrinin hərtərəfli araşdırılması və nümayiş etdirilməsi ilə müşayiət olunur. </w:t>
      </w:r>
    </w:p>
    <w:p w14:paraId="55983C0E" w14:textId="77777777" w:rsidR="00866414" w:rsidRPr="004C0579" w:rsidRDefault="00866414" w:rsidP="00866414">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KURSUN NƏTICƏLƏRI:</w:t>
      </w:r>
    </w:p>
    <w:p w14:paraId="4C44B6C2" w14:textId="77777777" w:rsidR="00374985" w:rsidRPr="00882F5D" w:rsidRDefault="00051B99" w:rsidP="00882F5D">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V</w:t>
      </w:r>
      <w:r w:rsidRPr="004C0579">
        <w:rPr>
          <w:rFonts w:ascii="Times New Roman" w:hAnsi="Times New Roman" w:cs="Times New Roman"/>
          <w:sz w:val="28"/>
          <w:szCs w:val="28"/>
          <w:lang w:val="az-Latn-AZ"/>
        </w:rPr>
        <w:t>I</w:t>
      </w:r>
      <w:r w:rsidR="00866414" w:rsidRPr="004C0579">
        <w:rPr>
          <w:rFonts w:ascii="Times New Roman" w:hAnsi="Times New Roman" w:cs="Times New Roman"/>
          <w:sz w:val="28"/>
          <w:szCs w:val="28"/>
          <w:lang w:val="az-Latn-AZ"/>
        </w:rPr>
        <w:t xml:space="preserve"> kurslarda  tədris zamanı tələbələr  xəstələrin müayinəsində peşəkar həkimlik vərdişinə yiyələnirlər,</w:t>
      </w: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diaqnostika və differensial diaqnostika taktikasını,</w:t>
      </w: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 xml:space="preserve">tibbi </w:t>
      </w:r>
      <w:r w:rsidR="00866414" w:rsidRPr="004C0579">
        <w:rPr>
          <w:rFonts w:ascii="Times New Roman" w:hAnsi="Times New Roman" w:cs="Times New Roman"/>
          <w:sz w:val="28"/>
          <w:szCs w:val="28"/>
          <w:lang w:val="az-Latn-AZ"/>
        </w:rPr>
        <w:lastRenderedPageBreak/>
        <w:t>sənədləşmənin  aparılmasını,</w:t>
      </w:r>
      <w:r w:rsidRPr="004C0579">
        <w:rPr>
          <w:rFonts w:ascii="Times New Roman" w:hAnsi="Times New Roman" w:cs="Times New Roman"/>
          <w:sz w:val="28"/>
          <w:szCs w:val="28"/>
          <w:lang w:val="az-Latn-AZ"/>
        </w:rPr>
        <w:t xml:space="preserve"> </w:t>
      </w:r>
      <w:r w:rsidR="00866414" w:rsidRPr="004C0579">
        <w:rPr>
          <w:rFonts w:ascii="Times New Roman" w:hAnsi="Times New Roman" w:cs="Times New Roman"/>
          <w:sz w:val="28"/>
          <w:szCs w:val="28"/>
          <w:lang w:val="az-Latn-AZ"/>
        </w:rPr>
        <w:t>təxirəsalınmaz təcilli tibbi yardim göstərmək üsulunu öyrənilir.VI kursda təmiz differensial diaqnostika aspekti öyrənilir.</w:t>
      </w:r>
    </w:p>
    <w:p w14:paraId="032420DF" w14:textId="77777777" w:rsidR="00374985" w:rsidRDefault="00374985" w:rsidP="00E86C8D">
      <w:pPr>
        <w:shd w:val="clear" w:color="auto" w:fill="FFFFFF" w:themeFill="background1"/>
        <w:spacing w:after="0" w:line="240" w:lineRule="auto"/>
        <w:jc w:val="center"/>
        <w:rPr>
          <w:rFonts w:ascii="Times New Roman" w:eastAsia="Times New Roman" w:hAnsi="Times New Roman" w:cs="Times New Roman"/>
          <w:b/>
          <w:bCs/>
          <w:sz w:val="28"/>
          <w:szCs w:val="28"/>
          <w:lang w:val="az-Latn-AZ"/>
        </w:rPr>
      </w:pPr>
    </w:p>
    <w:p w14:paraId="1C0DD02C" w14:textId="77777777" w:rsidR="009B6ACE" w:rsidRDefault="00E86C8D" w:rsidP="00E86C8D">
      <w:pPr>
        <w:shd w:val="clear" w:color="auto" w:fill="FFFFFF" w:themeFill="background1"/>
        <w:spacing w:after="0" w:line="240" w:lineRule="auto"/>
        <w:jc w:val="center"/>
        <w:rPr>
          <w:rFonts w:ascii="Times New Roman" w:eastAsia="Times New Roman" w:hAnsi="Times New Roman" w:cs="Times New Roman"/>
          <w:b/>
          <w:bCs/>
          <w:sz w:val="28"/>
          <w:szCs w:val="28"/>
          <w:lang w:val="az-Latn-AZ"/>
        </w:rPr>
      </w:pPr>
      <w:r w:rsidRPr="00E4570C">
        <w:rPr>
          <w:rFonts w:ascii="Times New Roman" w:eastAsia="Times New Roman" w:hAnsi="Times New Roman" w:cs="Times New Roman"/>
          <w:b/>
          <w:bCs/>
          <w:sz w:val="28"/>
          <w:szCs w:val="28"/>
          <w:lang w:val="az-Latn-AZ"/>
        </w:rPr>
        <w:t xml:space="preserve">MPF-NIN VI KURS TƏLƏBƏLƏRİ ÜÇÜN "DAXİLİ XƏSTƏLİKLƏR" FƏNNİNDƏN PRAKTİKİ </w:t>
      </w:r>
      <w:r w:rsidR="008342F7">
        <w:rPr>
          <w:rFonts w:ascii="Times New Roman" w:eastAsia="Times New Roman" w:hAnsi="Times New Roman" w:cs="Times New Roman"/>
          <w:b/>
          <w:bCs/>
          <w:sz w:val="28"/>
          <w:szCs w:val="28"/>
          <w:lang w:val="az-Latn-AZ"/>
        </w:rPr>
        <w:t>DƏRSLƏRİN MÖVZU PLANI (140</w:t>
      </w:r>
      <w:r w:rsidRPr="00E4570C">
        <w:rPr>
          <w:rFonts w:ascii="Times New Roman" w:eastAsia="Times New Roman" w:hAnsi="Times New Roman" w:cs="Times New Roman"/>
          <w:b/>
          <w:bCs/>
          <w:sz w:val="28"/>
          <w:szCs w:val="28"/>
          <w:lang w:val="az-Latn-AZ"/>
        </w:rPr>
        <w:t xml:space="preserve"> SAAT)</w:t>
      </w:r>
    </w:p>
    <w:p w14:paraId="58F7F490" w14:textId="77777777" w:rsidR="00374985" w:rsidRPr="00E4570C" w:rsidRDefault="00374985" w:rsidP="00E86C8D">
      <w:pPr>
        <w:shd w:val="clear" w:color="auto" w:fill="FFFFFF" w:themeFill="background1"/>
        <w:spacing w:after="0" w:line="240" w:lineRule="auto"/>
        <w:jc w:val="center"/>
        <w:rPr>
          <w:rFonts w:ascii="Times New Roman" w:eastAsia="Times New Roman" w:hAnsi="Times New Roman" w:cs="Times New Roman"/>
          <w:sz w:val="28"/>
          <w:szCs w:val="28"/>
          <w:lang w:val="az-Latn-AZ"/>
        </w:rPr>
      </w:pPr>
    </w:p>
    <w:p w14:paraId="3B6E1B38" w14:textId="77777777" w:rsidR="009B6ACE" w:rsidRDefault="00F653DF" w:rsidP="00E86C8D">
      <w:pPr>
        <w:shd w:val="clear" w:color="auto" w:fill="FFFFFF" w:themeFill="background1"/>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(2021</w:t>
      </w:r>
      <w:r w:rsidR="00AB7161">
        <w:rPr>
          <w:rFonts w:ascii="Times New Roman" w:eastAsia="Times New Roman" w:hAnsi="Times New Roman" w:cs="Times New Roman"/>
          <w:sz w:val="28"/>
          <w:szCs w:val="28"/>
          <w:lang w:val="en-US"/>
        </w:rPr>
        <w:t>-202</w:t>
      </w:r>
      <w:r>
        <w:rPr>
          <w:rFonts w:ascii="Times New Roman" w:eastAsia="Times New Roman" w:hAnsi="Times New Roman" w:cs="Times New Roman"/>
          <w:sz w:val="28"/>
          <w:szCs w:val="28"/>
          <w:lang w:val="en-US"/>
        </w:rPr>
        <w:t>2</w:t>
      </w:r>
      <w:r w:rsidR="009B6ACE" w:rsidRPr="00E4570C">
        <w:rPr>
          <w:rFonts w:ascii="Times New Roman" w:eastAsia="Times New Roman" w:hAnsi="Times New Roman" w:cs="Times New Roman"/>
          <w:sz w:val="28"/>
          <w:szCs w:val="28"/>
          <w:lang w:val="en-US"/>
        </w:rPr>
        <w:t xml:space="preserve">-ci </w:t>
      </w:r>
      <w:proofErr w:type="spellStart"/>
      <w:r w:rsidR="009B6ACE" w:rsidRPr="00E4570C">
        <w:rPr>
          <w:rFonts w:ascii="Times New Roman" w:eastAsia="Times New Roman" w:hAnsi="Times New Roman" w:cs="Times New Roman"/>
          <w:sz w:val="28"/>
          <w:szCs w:val="28"/>
          <w:lang w:val="en-US"/>
        </w:rPr>
        <w:t>tədris</w:t>
      </w:r>
      <w:proofErr w:type="spellEnd"/>
      <w:r w:rsidR="009B6ACE" w:rsidRPr="00E4570C">
        <w:rPr>
          <w:rFonts w:ascii="Times New Roman" w:eastAsia="Times New Roman" w:hAnsi="Times New Roman" w:cs="Times New Roman"/>
          <w:sz w:val="28"/>
          <w:szCs w:val="28"/>
          <w:lang w:val="en-US"/>
        </w:rPr>
        <w:t xml:space="preserve"> </w:t>
      </w:r>
      <w:proofErr w:type="spellStart"/>
      <w:r w:rsidR="009B6ACE" w:rsidRPr="00E4570C">
        <w:rPr>
          <w:rFonts w:ascii="Times New Roman" w:eastAsia="Times New Roman" w:hAnsi="Times New Roman" w:cs="Times New Roman"/>
          <w:sz w:val="28"/>
          <w:szCs w:val="28"/>
          <w:lang w:val="en-US"/>
        </w:rPr>
        <w:t>ili</w:t>
      </w:r>
      <w:proofErr w:type="spellEnd"/>
      <w:r w:rsidR="009B6ACE" w:rsidRPr="00E4570C">
        <w:rPr>
          <w:rFonts w:ascii="Times New Roman" w:eastAsia="Times New Roman" w:hAnsi="Times New Roman" w:cs="Times New Roman"/>
          <w:sz w:val="28"/>
          <w:szCs w:val="28"/>
          <w:lang w:val="en-US"/>
        </w:rPr>
        <w:t>)</w:t>
      </w:r>
    </w:p>
    <w:p w14:paraId="0A170432" w14:textId="77777777" w:rsidR="00374985" w:rsidRPr="00E4570C" w:rsidRDefault="00374985" w:rsidP="00E86C8D">
      <w:pPr>
        <w:shd w:val="clear" w:color="auto" w:fill="FFFFFF" w:themeFill="background1"/>
        <w:spacing w:after="0" w:line="240" w:lineRule="auto"/>
        <w:jc w:val="center"/>
        <w:rPr>
          <w:rFonts w:ascii="Times New Roman" w:eastAsia="Times New Roman" w:hAnsi="Times New Roman" w:cs="Times New Roman"/>
          <w:sz w:val="28"/>
          <w:szCs w:val="28"/>
          <w:lang w:val="en-US"/>
        </w:rPr>
      </w:pPr>
    </w:p>
    <w:tbl>
      <w:tblPr>
        <w:tblStyle w:val="TableGrid"/>
        <w:tblW w:w="10027" w:type="dxa"/>
        <w:tblLook w:val="04A0" w:firstRow="1" w:lastRow="0" w:firstColumn="1" w:lastColumn="0" w:noHBand="0" w:noVBand="1"/>
      </w:tblPr>
      <w:tblGrid>
        <w:gridCol w:w="1596"/>
        <w:gridCol w:w="5901"/>
        <w:gridCol w:w="2530"/>
      </w:tblGrid>
      <w:tr w:rsidR="009B6ACE" w:rsidRPr="00E4570C" w14:paraId="2D6F06CA" w14:textId="77777777" w:rsidTr="00F653DF">
        <w:tc>
          <w:tcPr>
            <w:tcW w:w="1596" w:type="dxa"/>
            <w:hideMark/>
          </w:tcPr>
          <w:p w14:paraId="3008A544"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bCs/>
                <w:sz w:val="28"/>
                <w:szCs w:val="28"/>
                <w:lang w:val="en-US"/>
              </w:rPr>
              <w:t>Günlər</w:t>
            </w:r>
            <w:proofErr w:type="spellEnd"/>
          </w:p>
        </w:tc>
        <w:tc>
          <w:tcPr>
            <w:tcW w:w="5901" w:type="dxa"/>
            <w:hideMark/>
          </w:tcPr>
          <w:p w14:paraId="56B8F6E5"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bCs/>
                <w:sz w:val="28"/>
                <w:szCs w:val="28"/>
                <w:lang w:val="en-US"/>
              </w:rPr>
              <w:t>Мövzunun</w:t>
            </w:r>
            <w:proofErr w:type="spellEnd"/>
            <w:r w:rsidRPr="00E4570C">
              <w:rPr>
                <w:rFonts w:ascii="Times New Roman" w:eastAsia="Times New Roman" w:hAnsi="Times New Roman" w:cs="Times New Roman"/>
                <w:b/>
                <w:bCs/>
                <w:sz w:val="28"/>
                <w:szCs w:val="28"/>
                <w:lang w:val="en-US"/>
              </w:rPr>
              <w:t xml:space="preserve"> </w:t>
            </w:r>
            <w:proofErr w:type="spellStart"/>
            <w:r w:rsidRPr="00E4570C">
              <w:rPr>
                <w:rFonts w:ascii="Times New Roman" w:eastAsia="Times New Roman" w:hAnsi="Times New Roman" w:cs="Times New Roman"/>
                <w:b/>
                <w:bCs/>
                <w:sz w:val="28"/>
                <w:szCs w:val="28"/>
                <w:lang w:val="en-US"/>
              </w:rPr>
              <w:t>adı</w:t>
            </w:r>
            <w:proofErr w:type="spellEnd"/>
          </w:p>
        </w:tc>
        <w:tc>
          <w:tcPr>
            <w:tcW w:w="2530" w:type="dxa"/>
            <w:hideMark/>
          </w:tcPr>
          <w:p w14:paraId="10E49D30"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bCs/>
                <w:sz w:val="28"/>
                <w:szCs w:val="28"/>
                <w:lang w:val="en-US"/>
              </w:rPr>
              <w:t>Saatların</w:t>
            </w:r>
            <w:proofErr w:type="spellEnd"/>
            <w:r w:rsidRPr="00E4570C">
              <w:rPr>
                <w:rFonts w:ascii="Times New Roman" w:eastAsia="Times New Roman" w:hAnsi="Times New Roman" w:cs="Times New Roman"/>
                <w:b/>
                <w:bCs/>
                <w:sz w:val="28"/>
                <w:szCs w:val="28"/>
                <w:lang w:val="en-US"/>
              </w:rPr>
              <w:t xml:space="preserve"> </w:t>
            </w:r>
            <w:proofErr w:type="spellStart"/>
            <w:r w:rsidRPr="00E4570C">
              <w:rPr>
                <w:rFonts w:ascii="Times New Roman" w:eastAsia="Times New Roman" w:hAnsi="Times New Roman" w:cs="Times New Roman"/>
                <w:b/>
                <w:bCs/>
                <w:sz w:val="28"/>
                <w:szCs w:val="28"/>
                <w:lang w:val="en-US"/>
              </w:rPr>
              <w:t>miqdarı</w:t>
            </w:r>
            <w:proofErr w:type="spellEnd"/>
          </w:p>
        </w:tc>
      </w:tr>
      <w:tr w:rsidR="009B6ACE" w:rsidRPr="00E4570C" w14:paraId="6770D393" w14:textId="77777777" w:rsidTr="00F653DF">
        <w:tc>
          <w:tcPr>
            <w:tcW w:w="1596" w:type="dxa"/>
            <w:hideMark/>
          </w:tcPr>
          <w:p w14:paraId="176450BF"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Mövzu</w:t>
            </w:r>
            <w:proofErr w:type="spellEnd"/>
            <w:r w:rsidRPr="00E4570C">
              <w:rPr>
                <w:rFonts w:ascii="Times New Roman" w:eastAsia="Times New Roman" w:hAnsi="Times New Roman" w:cs="Times New Roman"/>
                <w:b/>
                <w:sz w:val="28"/>
                <w:szCs w:val="28"/>
                <w:lang w:val="en-US"/>
              </w:rPr>
              <w:t xml:space="preserve"> 1</w:t>
            </w:r>
          </w:p>
          <w:p w14:paraId="7E7A6F4C"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3A0CB47D" w14:textId="77777777" w:rsidR="009B6ACE" w:rsidRPr="00E4570C" w:rsidRDefault="009B6ACE"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Ağciyər</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infiltratı</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1474FF3F" w14:textId="77777777" w:rsidR="009B6ACE" w:rsidRPr="00E4570C" w:rsidRDefault="00F653DF"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14</w:t>
            </w:r>
          </w:p>
        </w:tc>
      </w:tr>
      <w:tr w:rsidR="009B6ACE" w:rsidRPr="00E4570C" w14:paraId="2A7F6BDB" w14:textId="77777777" w:rsidTr="00F653DF">
        <w:tc>
          <w:tcPr>
            <w:tcW w:w="1596" w:type="dxa"/>
            <w:hideMark/>
          </w:tcPr>
          <w:p w14:paraId="6E719760"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2</w:t>
            </w:r>
          </w:p>
          <w:p w14:paraId="16C92A13"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3E5FD978" w14:textId="77777777" w:rsidR="009B6ACE" w:rsidRPr="00E4570C" w:rsidRDefault="009B6ACE"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Bronxoobstruktiv</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sindrom</w:t>
            </w:r>
            <w:proofErr w:type="spellEnd"/>
            <w:r w:rsidRPr="00E4570C">
              <w:rPr>
                <w:rFonts w:ascii="Times New Roman" w:eastAsia="Times New Roman" w:hAnsi="Times New Roman" w:cs="Times New Roman"/>
                <w:b/>
                <w:sz w:val="28"/>
                <w:szCs w:val="28"/>
                <w:lang w:val="en-US"/>
              </w:rPr>
              <w:t xml:space="preserve"> (d/d)       </w:t>
            </w:r>
          </w:p>
        </w:tc>
        <w:tc>
          <w:tcPr>
            <w:tcW w:w="2530" w:type="dxa"/>
            <w:hideMark/>
          </w:tcPr>
          <w:p w14:paraId="7E269DC4" w14:textId="77777777" w:rsidR="009B6ACE" w:rsidRPr="00E4570C" w:rsidRDefault="00F653DF"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2DACF15B" w14:textId="77777777" w:rsidTr="00F653DF">
        <w:tc>
          <w:tcPr>
            <w:tcW w:w="1596" w:type="dxa"/>
            <w:hideMark/>
          </w:tcPr>
          <w:p w14:paraId="75596993"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3</w:t>
            </w:r>
          </w:p>
          <w:p w14:paraId="02343560"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27F058DA" w14:textId="77777777" w:rsidR="009B6ACE" w:rsidRPr="00E4570C" w:rsidRDefault="009B6ACE"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Ağciyər</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ürəyi</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4A8D66C8" w14:textId="77777777" w:rsidR="009B6ACE" w:rsidRPr="00E4570C" w:rsidRDefault="00C40CA2"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1277DC88" w14:textId="77777777" w:rsidTr="00F653DF">
        <w:tc>
          <w:tcPr>
            <w:tcW w:w="1596" w:type="dxa"/>
            <w:hideMark/>
          </w:tcPr>
          <w:p w14:paraId="5EB3FCB5"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4</w:t>
            </w:r>
          </w:p>
          <w:p w14:paraId="39F2A4FD"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2CB053B4" w14:textId="77777777" w:rsidR="009B6ACE" w:rsidRPr="00E4570C" w:rsidRDefault="009B6ACE" w:rsidP="00882F5D">
            <w:pPr>
              <w:shd w:val="clear" w:color="auto" w:fill="FFFFFF" w:themeFill="background1"/>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w:t>
            </w:r>
            <w:proofErr w:type="spellStart"/>
            <w:r w:rsidR="00882F5D" w:rsidRPr="00E4570C">
              <w:rPr>
                <w:rFonts w:ascii="Times New Roman" w:eastAsia="Times New Roman" w:hAnsi="Times New Roman" w:cs="Times New Roman"/>
                <w:b/>
                <w:sz w:val="28"/>
                <w:szCs w:val="28"/>
                <w:lang w:val="en-US"/>
              </w:rPr>
              <w:t>Ürək</w:t>
            </w:r>
            <w:proofErr w:type="spellEnd"/>
            <w:r w:rsidR="00882F5D" w:rsidRPr="00E4570C">
              <w:rPr>
                <w:rFonts w:ascii="Times New Roman" w:eastAsia="Times New Roman" w:hAnsi="Times New Roman" w:cs="Times New Roman"/>
                <w:b/>
                <w:sz w:val="28"/>
                <w:szCs w:val="28"/>
                <w:lang w:val="en-US"/>
              </w:rPr>
              <w:t xml:space="preserve"> </w:t>
            </w:r>
            <w:proofErr w:type="spellStart"/>
            <w:r w:rsidR="00882F5D" w:rsidRPr="00E4570C">
              <w:rPr>
                <w:rFonts w:ascii="Times New Roman" w:eastAsia="Times New Roman" w:hAnsi="Times New Roman" w:cs="Times New Roman"/>
                <w:b/>
                <w:sz w:val="28"/>
                <w:szCs w:val="28"/>
                <w:lang w:val="en-US"/>
              </w:rPr>
              <w:t>nahiyyəsində</w:t>
            </w:r>
            <w:proofErr w:type="spellEnd"/>
            <w:r w:rsidR="00882F5D" w:rsidRPr="00E4570C">
              <w:rPr>
                <w:rFonts w:ascii="Times New Roman" w:eastAsia="Times New Roman" w:hAnsi="Times New Roman" w:cs="Times New Roman"/>
                <w:b/>
                <w:sz w:val="28"/>
                <w:szCs w:val="28"/>
                <w:lang w:val="en-US"/>
              </w:rPr>
              <w:t xml:space="preserve"> </w:t>
            </w:r>
            <w:proofErr w:type="spellStart"/>
            <w:r w:rsidR="00882F5D" w:rsidRPr="00E4570C">
              <w:rPr>
                <w:rFonts w:ascii="Times New Roman" w:eastAsia="Times New Roman" w:hAnsi="Times New Roman" w:cs="Times New Roman"/>
                <w:b/>
                <w:sz w:val="28"/>
                <w:szCs w:val="28"/>
                <w:lang w:val="en-US"/>
              </w:rPr>
              <w:t>ağrı</w:t>
            </w:r>
            <w:proofErr w:type="spellEnd"/>
            <w:r w:rsidR="00882F5D" w:rsidRPr="00E4570C">
              <w:rPr>
                <w:rFonts w:ascii="Times New Roman" w:eastAsia="Times New Roman" w:hAnsi="Times New Roman" w:cs="Times New Roman"/>
                <w:b/>
                <w:sz w:val="28"/>
                <w:szCs w:val="28"/>
                <w:lang w:val="en-US"/>
              </w:rPr>
              <w:t xml:space="preserve"> (d/d)</w:t>
            </w:r>
          </w:p>
        </w:tc>
        <w:tc>
          <w:tcPr>
            <w:tcW w:w="2530" w:type="dxa"/>
            <w:hideMark/>
          </w:tcPr>
          <w:p w14:paraId="0387F969" w14:textId="77777777" w:rsidR="009B6ACE" w:rsidRPr="00E4570C" w:rsidRDefault="00882F5D" w:rsidP="00882F5D">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3A2D3D50" w14:textId="77777777" w:rsidTr="00F653DF">
        <w:tc>
          <w:tcPr>
            <w:tcW w:w="1596" w:type="dxa"/>
            <w:hideMark/>
          </w:tcPr>
          <w:p w14:paraId="1B540767"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5</w:t>
            </w:r>
          </w:p>
          <w:p w14:paraId="01ACC487" w14:textId="77777777" w:rsidR="009B6ACE" w:rsidRPr="00E4570C" w:rsidRDefault="00AB7161" w:rsidP="00882F5D">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9B6ACE" w:rsidRPr="00E4570C">
              <w:rPr>
                <w:rFonts w:ascii="Times New Roman" w:eastAsia="Times New Roman" w:hAnsi="Times New Roman" w:cs="Times New Roman"/>
                <w:b/>
                <w:sz w:val="28"/>
                <w:szCs w:val="28"/>
                <w:lang w:val="en-US"/>
              </w:rPr>
              <w:t>    </w:t>
            </w:r>
          </w:p>
        </w:tc>
        <w:tc>
          <w:tcPr>
            <w:tcW w:w="5901" w:type="dxa"/>
            <w:hideMark/>
          </w:tcPr>
          <w:p w14:paraId="5BFC14CE"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Kardiomeqaliyalar</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70B711A8" w14:textId="77777777" w:rsidR="009B6ACE" w:rsidRPr="00E4570C" w:rsidRDefault="00882F5D"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14</w:t>
            </w:r>
          </w:p>
        </w:tc>
      </w:tr>
      <w:tr w:rsidR="009B6ACE" w:rsidRPr="00E4570C" w14:paraId="74D48408" w14:textId="77777777" w:rsidTr="00F653DF">
        <w:tc>
          <w:tcPr>
            <w:tcW w:w="1596" w:type="dxa"/>
            <w:hideMark/>
          </w:tcPr>
          <w:p w14:paraId="7495F376"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6</w:t>
            </w:r>
          </w:p>
          <w:p w14:paraId="37A9E80F"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0C385A66" w14:textId="77777777" w:rsidR="009B6ACE" w:rsidRPr="00E4570C" w:rsidRDefault="00882F5D" w:rsidP="00882F5D">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Aritmiyalar</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68F0B173"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14</w:t>
            </w:r>
          </w:p>
        </w:tc>
      </w:tr>
      <w:tr w:rsidR="009B6ACE" w:rsidRPr="00E4570C" w14:paraId="45F3D9A0" w14:textId="77777777" w:rsidTr="00F653DF">
        <w:tc>
          <w:tcPr>
            <w:tcW w:w="1596" w:type="dxa"/>
            <w:hideMark/>
          </w:tcPr>
          <w:p w14:paraId="17DA1F65" w14:textId="77777777" w:rsidR="004C0579"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xml:space="preserve">Мövzu7 </w:t>
            </w:r>
          </w:p>
          <w:p w14:paraId="25F31C2B" w14:textId="77777777" w:rsidR="009B6ACE" w:rsidRPr="00E4570C" w:rsidRDefault="009B6ACE" w:rsidP="00AB7161">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7A8C531E"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Ürək</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çatışmazlığı</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745D9A42" w14:textId="77777777" w:rsidR="009B6ACE" w:rsidRPr="00E4570C" w:rsidRDefault="00AB7161"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7BA7E2A7" w14:textId="77777777" w:rsidTr="00F653DF">
        <w:tc>
          <w:tcPr>
            <w:tcW w:w="1596" w:type="dxa"/>
            <w:hideMark/>
          </w:tcPr>
          <w:p w14:paraId="36F0AE82" w14:textId="77777777" w:rsidR="009B6ACE" w:rsidRPr="00E4570C" w:rsidRDefault="009B6ACE" w:rsidP="00374985">
            <w:pPr>
              <w:shd w:val="clear" w:color="auto" w:fill="FFFFFF" w:themeFill="background1"/>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8</w:t>
            </w:r>
          </w:p>
          <w:p w14:paraId="4A6393D5" w14:textId="77777777" w:rsidR="009B6ACE" w:rsidRPr="00E4570C" w:rsidRDefault="009B6ACE" w:rsidP="00C40CA2">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692B2DB7"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xml:space="preserve">Arterial </w:t>
            </w:r>
            <w:proofErr w:type="spellStart"/>
            <w:r w:rsidRPr="00E4570C">
              <w:rPr>
                <w:rFonts w:ascii="Times New Roman" w:eastAsia="Times New Roman" w:hAnsi="Times New Roman" w:cs="Times New Roman"/>
                <w:b/>
                <w:sz w:val="28"/>
                <w:szCs w:val="28"/>
                <w:lang w:val="en-US"/>
              </w:rPr>
              <w:t>hipertenziyalar</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3885AF6E" w14:textId="77777777" w:rsidR="009B6ACE" w:rsidRPr="00E4570C" w:rsidRDefault="00F653DF"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14</w:t>
            </w:r>
          </w:p>
        </w:tc>
      </w:tr>
      <w:tr w:rsidR="009B6ACE" w:rsidRPr="00E4570C" w14:paraId="2CA0025B" w14:textId="77777777" w:rsidTr="00F653DF">
        <w:tc>
          <w:tcPr>
            <w:tcW w:w="1596" w:type="dxa"/>
            <w:hideMark/>
          </w:tcPr>
          <w:p w14:paraId="72AF1CBF"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9</w:t>
            </w:r>
          </w:p>
          <w:p w14:paraId="42EEC3CC"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5CDA3F0D"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Dispeptik</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sindrom</w:t>
            </w:r>
            <w:proofErr w:type="spellEnd"/>
            <w:r w:rsidRPr="00E4570C">
              <w:rPr>
                <w:rFonts w:ascii="Times New Roman" w:eastAsia="Times New Roman" w:hAnsi="Times New Roman" w:cs="Times New Roman"/>
                <w:b/>
                <w:sz w:val="28"/>
                <w:szCs w:val="28"/>
                <w:lang w:val="en-US"/>
              </w:rPr>
              <w:t xml:space="preserve"> (d/d)        </w:t>
            </w:r>
          </w:p>
        </w:tc>
        <w:tc>
          <w:tcPr>
            <w:tcW w:w="2530" w:type="dxa"/>
            <w:hideMark/>
          </w:tcPr>
          <w:p w14:paraId="3BB1BCAD" w14:textId="77777777" w:rsidR="009B6ACE" w:rsidRPr="00E4570C" w:rsidRDefault="00882F5D"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77D18856" w14:textId="77777777" w:rsidTr="00F653DF">
        <w:tc>
          <w:tcPr>
            <w:tcW w:w="1596" w:type="dxa"/>
            <w:hideMark/>
          </w:tcPr>
          <w:p w14:paraId="118717CE"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10</w:t>
            </w:r>
          </w:p>
          <w:p w14:paraId="06A8FCE7" w14:textId="77777777" w:rsidR="009B6ACE" w:rsidRPr="00E4570C" w:rsidRDefault="009B6ACE" w:rsidP="00AB7161">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1BFACCD6"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Sarılıqlar</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7F90F9F1" w14:textId="77777777" w:rsidR="009B6ACE" w:rsidRPr="00E4570C" w:rsidRDefault="00C40CA2"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261A89E4" w14:textId="77777777" w:rsidTr="00F653DF">
        <w:tc>
          <w:tcPr>
            <w:tcW w:w="1596" w:type="dxa"/>
            <w:hideMark/>
          </w:tcPr>
          <w:p w14:paraId="3C6839C3"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11</w:t>
            </w:r>
          </w:p>
          <w:p w14:paraId="057CC4B0"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1E92350F" w14:textId="77777777" w:rsidR="009B6ACE" w:rsidRPr="00E4570C" w:rsidRDefault="00882F5D"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Sidik</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sindromu</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6A0A3EDD"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7</w:t>
            </w:r>
          </w:p>
        </w:tc>
      </w:tr>
      <w:tr w:rsidR="009B6ACE" w:rsidRPr="00E4570C" w14:paraId="58F940F1" w14:textId="77777777" w:rsidTr="00F653DF">
        <w:tc>
          <w:tcPr>
            <w:tcW w:w="1596" w:type="dxa"/>
            <w:hideMark/>
          </w:tcPr>
          <w:p w14:paraId="6328AEFE"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12</w:t>
            </w:r>
          </w:p>
          <w:p w14:paraId="2ACE24D6"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4167E20F" w14:textId="77777777" w:rsidR="009B6ACE" w:rsidRPr="00E4570C" w:rsidRDefault="00F653DF"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Oynaq</w:t>
            </w:r>
            <w:proofErr w:type="spellEnd"/>
            <w:r w:rsidRPr="00E4570C">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w:t>
            </w:r>
            <w:r w:rsidRPr="00E4570C">
              <w:rPr>
                <w:rFonts w:ascii="Times New Roman" w:eastAsia="Times New Roman" w:hAnsi="Times New Roman" w:cs="Times New Roman"/>
                <w:b/>
                <w:sz w:val="28"/>
                <w:szCs w:val="28"/>
                <w:lang w:val="en-US"/>
              </w:rPr>
              <w:t>indromu</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49583BC1" w14:textId="77777777" w:rsidR="009B6ACE" w:rsidRPr="00E4570C" w:rsidRDefault="00F653DF" w:rsidP="00F653DF">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5EFD65D1" w14:textId="77777777" w:rsidTr="00F653DF">
        <w:tc>
          <w:tcPr>
            <w:tcW w:w="1596" w:type="dxa"/>
            <w:hideMark/>
          </w:tcPr>
          <w:p w14:paraId="6D3D319E" w14:textId="77777777" w:rsidR="004C0579" w:rsidRPr="00E4570C" w:rsidRDefault="004C0579"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13</w:t>
            </w:r>
          </w:p>
          <w:p w14:paraId="5FA572F5"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693804E2" w14:textId="77777777" w:rsidR="009B6ACE" w:rsidRPr="00E4570C" w:rsidRDefault="00F653DF"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Anemiyalar</w:t>
            </w:r>
            <w:proofErr w:type="spellEnd"/>
            <w:r w:rsidRPr="00E4570C">
              <w:rPr>
                <w:rFonts w:ascii="Times New Roman" w:eastAsia="Times New Roman" w:hAnsi="Times New Roman" w:cs="Times New Roman"/>
                <w:b/>
                <w:sz w:val="28"/>
                <w:szCs w:val="28"/>
                <w:lang w:val="en-US"/>
              </w:rPr>
              <w:t xml:space="preserve"> (d/d)</w:t>
            </w:r>
          </w:p>
        </w:tc>
        <w:tc>
          <w:tcPr>
            <w:tcW w:w="2530" w:type="dxa"/>
            <w:hideMark/>
          </w:tcPr>
          <w:p w14:paraId="252030D0" w14:textId="77777777" w:rsidR="009B6ACE" w:rsidRPr="00E4570C" w:rsidRDefault="00F653DF"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1024ECD3" w14:textId="77777777" w:rsidTr="00F653DF">
        <w:tc>
          <w:tcPr>
            <w:tcW w:w="1596" w:type="dxa"/>
            <w:hideMark/>
          </w:tcPr>
          <w:p w14:paraId="3A37DCFE"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14</w:t>
            </w:r>
          </w:p>
          <w:p w14:paraId="0C25BC7E"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1EBCD470" w14:textId="77777777" w:rsidR="009B6ACE" w:rsidRPr="00E4570C" w:rsidRDefault="00F653DF" w:rsidP="00374985">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Qızdırmalı</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vəziyyət</w:t>
            </w:r>
            <w:proofErr w:type="spellEnd"/>
            <w:r w:rsidRPr="00E4570C">
              <w:rPr>
                <w:rFonts w:ascii="Times New Roman" w:eastAsia="Times New Roman" w:hAnsi="Times New Roman" w:cs="Times New Roman"/>
                <w:b/>
                <w:sz w:val="28"/>
                <w:szCs w:val="28"/>
                <w:lang w:val="en-US"/>
              </w:rPr>
              <w:t xml:space="preserve"> (d/d)      </w:t>
            </w:r>
          </w:p>
        </w:tc>
        <w:tc>
          <w:tcPr>
            <w:tcW w:w="2530" w:type="dxa"/>
            <w:hideMark/>
          </w:tcPr>
          <w:p w14:paraId="4D2E9C09" w14:textId="77777777" w:rsidR="009B6ACE" w:rsidRPr="00E4570C" w:rsidRDefault="00C40CA2" w:rsidP="00374985">
            <w:pPr>
              <w:shd w:val="clear" w:color="auto" w:fill="FFFFFF" w:themeFill="background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7</w:t>
            </w:r>
          </w:p>
        </w:tc>
      </w:tr>
      <w:tr w:rsidR="009B6ACE" w:rsidRPr="00E4570C" w14:paraId="6A14EE51" w14:textId="77777777" w:rsidTr="00F653DF">
        <w:tc>
          <w:tcPr>
            <w:tcW w:w="1596" w:type="dxa"/>
            <w:hideMark/>
          </w:tcPr>
          <w:p w14:paraId="739E0F2D"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15</w:t>
            </w:r>
          </w:p>
          <w:p w14:paraId="11B917DA"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04D4CC42" w14:textId="77777777" w:rsidR="00F653DF" w:rsidRPr="00E4570C" w:rsidRDefault="00F653DF" w:rsidP="00F653DF">
            <w:pPr>
              <w:shd w:val="clear" w:color="auto" w:fill="FFFFFF" w:themeFill="background1"/>
              <w:jc w:val="both"/>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Hepatolienal</w:t>
            </w:r>
            <w:proofErr w:type="spellEnd"/>
            <w:r w:rsidRPr="00E4570C">
              <w:rPr>
                <w:rFonts w:ascii="Times New Roman" w:eastAsia="Times New Roman" w:hAnsi="Times New Roman" w:cs="Times New Roman"/>
                <w:b/>
                <w:sz w:val="28"/>
                <w:szCs w:val="28"/>
                <w:lang w:val="en-US"/>
              </w:rPr>
              <w:t xml:space="preserve"> </w:t>
            </w:r>
            <w:proofErr w:type="spellStart"/>
            <w:r w:rsidRPr="00E4570C">
              <w:rPr>
                <w:rFonts w:ascii="Times New Roman" w:eastAsia="Times New Roman" w:hAnsi="Times New Roman" w:cs="Times New Roman"/>
                <w:b/>
                <w:sz w:val="28"/>
                <w:szCs w:val="28"/>
                <w:lang w:val="en-US"/>
              </w:rPr>
              <w:t>sindrom</w:t>
            </w:r>
            <w:proofErr w:type="spellEnd"/>
            <w:r w:rsidRPr="00E4570C">
              <w:rPr>
                <w:rFonts w:ascii="Times New Roman" w:eastAsia="Times New Roman" w:hAnsi="Times New Roman" w:cs="Times New Roman"/>
                <w:b/>
                <w:sz w:val="28"/>
                <w:szCs w:val="28"/>
                <w:lang w:val="en-US"/>
              </w:rPr>
              <w:t xml:space="preserve"> (d/d)               </w:t>
            </w:r>
          </w:p>
          <w:p w14:paraId="72ACAD15" w14:textId="77777777" w:rsidR="009B6ACE" w:rsidRPr="00E4570C" w:rsidRDefault="009B6ACE" w:rsidP="00374985">
            <w:pPr>
              <w:shd w:val="clear" w:color="auto" w:fill="FFFFFF" w:themeFill="background1"/>
              <w:jc w:val="both"/>
              <w:rPr>
                <w:rFonts w:ascii="Times New Roman" w:eastAsia="Times New Roman" w:hAnsi="Times New Roman" w:cs="Times New Roman"/>
                <w:b/>
                <w:sz w:val="28"/>
                <w:szCs w:val="28"/>
                <w:lang w:val="en-US"/>
              </w:rPr>
            </w:pPr>
          </w:p>
        </w:tc>
        <w:tc>
          <w:tcPr>
            <w:tcW w:w="2530" w:type="dxa"/>
            <w:hideMark/>
          </w:tcPr>
          <w:p w14:paraId="6578E5CE"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7</w:t>
            </w:r>
          </w:p>
        </w:tc>
      </w:tr>
      <w:tr w:rsidR="009B6ACE" w:rsidRPr="00E4570C" w14:paraId="742EC77F" w14:textId="77777777" w:rsidTr="00F653DF">
        <w:trPr>
          <w:trHeight w:val="652"/>
        </w:trPr>
        <w:tc>
          <w:tcPr>
            <w:tcW w:w="1596" w:type="dxa"/>
            <w:hideMark/>
          </w:tcPr>
          <w:p w14:paraId="40079B80"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roofErr w:type="spellStart"/>
            <w:r w:rsidRPr="00E4570C">
              <w:rPr>
                <w:rFonts w:ascii="Times New Roman" w:eastAsia="Times New Roman" w:hAnsi="Times New Roman" w:cs="Times New Roman"/>
                <w:b/>
                <w:sz w:val="28"/>
                <w:szCs w:val="28"/>
                <w:lang w:val="en-US"/>
              </w:rPr>
              <w:t>Мövzu</w:t>
            </w:r>
            <w:proofErr w:type="spellEnd"/>
            <w:r w:rsidRPr="00E4570C">
              <w:rPr>
                <w:rFonts w:ascii="Times New Roman" w:eastAsia="Times New Roman" w:hAnsi="Times New Roman" w:cs="Times New Roman"/>
                <w:b/>
                <w:sz w:val="28"/>
                <w:szCs w:val="28"/>
                <w:lang w:val="en-US"/>
              </w:rPr>
              <w:t xml:space="preserve"> 16</w:t>
            </w:r>
          </w:p>
          <w:p w14:paraId="7EE563EC"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p>
        </w:tc>
        <w:tc>
          <w:tcPr>
            <w:tcW w:w="5901" w:type="dxa"/>
            <w:hideMark/>
          </w:tcPr>
          <w:p w14:paraId="4137608D" w14:textId="77777777" w:rsidR="00E86C8D" w:rsidRPr="00E4570C" w:rsidRDefault="00F653DF" w:rsidP="00F653DF">
            <w:pPr>
              <w:shd w:val="clear" w:color="auto" w:fill="FFFFFF" w:themeFill="background1"/>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az-Latn-AZ"/>
              </w:rPr>
              <w:t>Ödem sindromu (d/d)</w:t>
            </w:r>
          </w:p>
        </w:tc>
        <w:tc>
          <w:tcPr>
            <w:tcW w:w="2530" w:type="dxa"/>
            <w:hideMark/>
          </w:tcPr>
          <w:p w14:paraId="047FD8F8"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7</w:t>
            </w:r>
          </w:p>
          <w:p w14:paraId="37B34A1B" w14:textId="77777777" w:rsidR="009B6ACE" w:rsidRPr="00E4570C" w:rsidRDefault="009B6ACE" w:rsidP="00374985">
            <w:pPr>
              <w:shd w:val="clear" w:color="auto" w:fill="FFFFFF" w:themeFill="background1"/>
              <w:jc w:val="center"/>
              <w:rPr>
                <w:rFonts w:ascii="Times New Roman" w:eastAsia="Times New Roman" w:hAnsi="Times New Roman" w:cs="Times New Roman"/>
                <w:b/>
                <w:sz w:val="28"/>
                <w:szCs w:val="28"/>
                <w:lang w:val="en-US"/>
              </w:rPr>
            </w:pPr>
            <w:r w:rsidRPr="00E4570C">
              <w:rPr>
                <w:rFonts w:ascii="Times New Roman" w:eastAsia="Times New Roman" w:hAnsi="Times New Roman" w:cs="Times New Roman"/>
                <w:b/>
                <w:sz w:val="28"/>
                <w:szCs w:val="28"/>
                <w:lang w:val="en-US"/>
              </w:rPr>
              <w:t> </w:t>
            </w:r>
          </w:p>
        </w:tc>
      </w:tr>
    </w:tbl>
    <w:p w14:paraId="41A83D3C" w14:textId="77777777" w:rsidR="00374985" w:rsidRPr="00C40CA2" w:rsidRDefault="00374985" w:rsidP="00E86C8D">
      <w:pPr>
        <w:shd w:val="clear" w:color="auto" w:fill="FFFFFF" w:themeFill="background1"/>
        <w:spacing w:after="0" w:line="240" w:lineRule="auto"/>
        <w:jc w:val="center"/>
        <w:rPr>
          <w:rFonts w:ascii="Times New Roman" w:eastAsia="Times New Roman" w:hAnsi="Times New Roman" w:cs="Times New Roman"/>
          <w:b/>
          <w:bCs/>
          <w:sz w:val="28"/>
          <w:szCs w:val="28"/>
        </w:rPr>
      </w:pPr>
    </w:p>
    <w:p w14:paraId="6E42086D" w14:textId="77777777" w:rsidR="00374985" w:rsidRPr="00C40CA2" w:rsidRDefault="00374985" w:rsidP="00E86C8D">
      <w:pPr>
        <w:shd w:val="clear" w:color="auto" w:fill="FFFFFF" w:themeFill="background1"/>
        <w:spacing w:after="0" w:line="240" w:lineRule="auto"/>
        <w:jc w:val="center"/>
        <w:rPr>
          <w:rFonts w:ascii="Times New Roman" w:eastAsia="Times New Roman" w:hAnsi="Times New Roman" w:cs="Times New Roman"/>
          <w:b/>
          <w:bCs/>
          <w:sz w:val="28"/>
          <w:szCs w:val="28"/>
        </w:rPr>
      </w:pPr>
    </w:p>
    <w:p w14:paraId="764A316F" w14:textId="77777777" w:rsidR="00374985" w:rsidRDefault="00F653DF" w:rsidP="00F653DF">
      <w:pPr>
        <w:shd w:val="clear" w:color="auto" w:fill="FFFFFF" w:themeFill="background1"/>
        <w:tabs>
          <w:tab w:val="left" w:pos="4304"/>
        </w:tabs>
        <w:spacing w:after="0" w:line="240" w:lineRule="auto"/>
        <w:rPr>
          <w:rFonts w:ascii="Times New Roman" w:eastAsia="Times New Roman" w:hAnsi="Times New Roman" w:cs="Times New Roman"/>
          <w:b/>
          <w:bCs/>
          <w:sz w:val="28"/>
          <w:szCs w:val="28"/>
          <w:lang w:val="az-Latn-AZ"/>
        </w:rPr>
      </w:pPr>
      <w:r>
        <w:rPr>
          <w:rFonts w:ascii="Times New Roman" w:eastAsia="Times New Roman" w:hAnsi="Times New Roman" w:cs="Times New Roman"/>
          <w:b/>
          <w:bCs/>
          <w:sz w:val="28"/>
          <w:szCs w:val="28"/>
          <w:lang w:val="az-Latn-AZ"/>
        </w:rPr>
        <w:tab/>
      </w:r>
    </w:p>
    <w:p w14:paraId="175768A3" w14:textId="77777777" w:rsidR="00F653DF" w:rsidRPr="00C40CA2" w:rsidRDefault="00F653DF" w:rsidP="00F653DF">
      <w:pPr>
        <w:shd w:val="clear" w:color="auto" w:fill="FFFFFF" w:themeFill="background1"/>
        <w:tabs>
          <w:tab w:val="left" w:pos="4304"/>
        </w:tabs>
        <w:spacing w:after="0" w:line="240" w:lineRule="auto"/>
        <w:rPr>
          <w:rFonts w:ascii="Times New Roman" w:eastAsia="Times New Roman" w:hAnsi="Times New Roman" w:cs="Times New Roman"/>
          <w:b/>
          <w:bCs/>
          <w:sz w:val="28"/>
          <w:szCs w:val="28"/>
          <w:lang w:val="az-Latn-AZ"/>
        </w:rPr>
      </w:pPr>
    </w:p>
    <w:p w14:paraId="0F55EBB1" w14:textId="77777777" w:rsidR="009B6ACE" w:rsidRPr="00C40CA2" w:rsidRDefault="00E86C8D" w:rsidP="00E86C8D">
      <w:pPr>
        <w:shd w:val="clear" w:color="auto" w:fill="FFFFFF" w:themeFill="background1"/>
        <w:spacing w:after="0" w:line="240" w:lineRule="auto"/>
        <w:jc w:val="center"/>
        <w:rPr>
          <w:rFonts w:ascii="Times New Roman" w:eastAsia="Times New Roman" w:hAnsi="Times New Roman" w:cs="Times New Roman"/>
          <w:b/>
          <w:bCs/>
          <w:sz w:val="28"/>
          <w:szCs w:val="28"/>
          <w:lang w:val="az-Latn-AZ"/>
        </w:rPr>
      </w:pPr>
      <w:r w:rsidRPr="00C40CA2">
        <w:rPr>
          <w:rFonts w:ascii="Times New Roman" w:eastAsia="Times New Roman" w:hAnsi="Times New Roman" w:cs="Times New Roman"/>
          <w:b/>
          <w:bCs/>
          <w:sz w:val="28"/>
          <w:szCs w:val="28"/>
          <w:lang w:val="az-Latn-AZ"/>
        </w:rPr>
        <w:t>MPF-NIN VI KURS TƏLƏBƏLƏRİ ÜÇÜN "DAXİLİ XƏSTƏLİKLƏR" FƏNNİNDƏN MÜHAZİRƏ DƏRSLƏRİNİN MÖVZU PLANI (18 SAAT)</w:t>
      </w:r>
    </w:p>
    <w:p w14:paraId="6E3F9ACC" w14:textId="77777777" w:rsidR="00374985" w:rsidRPr="00C40CA2" w:rsidRDefault="00374985" w:rsidP="00E86C8D">
      <w:pPr>
        <w:shd w:val="clear" w:color="auto" w:fill="FFFFFF" w:themeFill="background1"/>
        <w:spacing w:after="0" w:line="240" w:lineRule="auto"/>
        <w:jc w:val="center"/>
        <w:rPr>
          <w:rFonts w:ascii="Times New Roman" w:eastAsia="Times New Roman" w:hAnsi="Times New Roman" w:cs="Times New Roman"/>
          <w:sz w:val="28"/>
          <w:szCs w:val="28"/>
          <w:lang w:val="az-Latn-AZ"/>
        </w:rPr>
      </w:pPr>
    </w:p>
    <w:p w14:paraId="1922787A" w14:textId="77777777" w:rsidR="009B6ACE" w:rsidRDefault="00F43739" w:rsidP="00E86C8D">
      <w:pPr>
        <w:shd w:val="clear" w:color="auto" w:fill="FFFFFF" w:themeFill="background1"/>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(20</w:t>
      </w:r>
      <w:r w:rsidR="00F653DF">
        <w:rPr>
          <w:rFonts w:ascii="Times New Roman" w:eastAsia="Times New Roman" w:hAnsi="Times New Roman" w:cs="Times New Roman"/>
          <w:sz w:val="28"/>
          <w:szCs w:val="28"/>
          <w:lang w:val="az-Latn-AZ"/>
        </w:rPr>
        <w:t>21</w:t>
      </w:r>
      <w:r w:rsidR="00E86C8D" w:rsidRPr="00C40CA2">
        <w:rPr>
          <w:rFonts w:ascii="Times New Roman" w:eastAsia="Times New Roman" w:hAnsi="Times New Roman" w:cs="Times New Roman"/>
          <w:sz w:val="28"/>
          <w:szCs w:val="28"/>
        </w:rPr>
        <w:t>-2</w:t>
      </w:r>
      <w:r w:rsidR="00F653DF">
        <w:rPr>
          <w:rFonts w:ascii="Times New Roman" w:eastAsia="Times New Roman" w:hAnsi="Times New Roman" w:cs="Times New Roman"/>
          <w:sz w:val="28"/>
          <w:szCs w:val="28"/>
          <w:lang w:val="en-US"/>
        </w:rPr>
        <w:t>022</w:t>
      </w:r>
      <w:r w:rsidR="009B6ACE" w:rsidRPr="00E4570C">
        <w:rPr>
          <w:rFonts w:ascii="Times New Roman" w:eastAsia="Times New Roman" w:hAnsi="Times New Roman" w:cs="Times New Roman"/>
          <w:sz w:val="28"/>
          <w:szCs w:val="28"/>
          <w:lang w:val="en-US"/>
        </w:rPr>
        <w:t xml:space="preserve">-ci </w:t>
      </w:r>
      <w:proofErr w:type="spellStart"/>
      <w:r w:rsidR="009B6ACE" w:rsidRPr="00E4570C">
        <w:rPr>
          <w:rFonts w:ascii="Times New Roman" w:eastAsia="Times New Roman" w:hAnsi="Times New Roman" w:cs="Times New Roman"/>
          <w:sz w:val="28"/>
          <w:szCs w:val="28"/>
          <w:lang w:val="en-US"/>
        </w:rPr>
        <w:t>tədris</w:t>
      </w:r>
      <w:proofErr w:type="spellEnd"/>
      <w:r w:rsidR="009B6ACE" w:rsidRPr="00E4570C">
        <w:rPr>
          <w:rFonts w:ascii="Times New Roman" w:eastAsia="Times New Roman" w:hAnsi="Times New Roman" w:cs="Times New Roman"/>
          <w:sz w:val="28"/>
          <w:szCs w:val="28"/>
          <w:lang w:val="en-US"/>
        </w:rPr>
        <w:t xml:space="preserve"> </w:t>
      </w:r>
      <w:proofErr w:type="spellStart"/>
      <w:r w:rsidR="009B6ACE" w:rsidRPr="00E4570C">
        <w:rPr>
          <w:rFonts w:ascii="Times New Roman" w:eastAsia="Times New Roman" w:hAnsi="Times New Roman" w:cs="Times New Roman"/>
          <w:sz w:val="28"/>
          <w:szCs w:val="28"/>
          <w:lang w:val="en-US"/>
        </w:rPr>
        <w:t>ili</w:t>
      </w:r>
      <w:proofErr w:type="spellEnd"/>
      <w:r w:rsidR="009B6ACE" w:rsidRPr="00E4570C">
        <w:rPr>
          <w:rFonts w:ascii="Times New Roman" w:eastAsia="Times New Roman" w:hAnsi="Times New Roman" w:cs="Times New Roman"/>
          <w:sz w:val="28"/>
          <w:szCs w:val="28"/>
          <w:lang w:val="en-US"/>
        </w:rPr>
        <w:t>)</w:t>
      </w:r>
    </w:p>
    <w:p w14:paraId="5A74973E" w14:textId="77777777" w:rsidR="00374985" w:rsidRPr="00E4570C" w:rsidRDefault="00374985" w:rsidP="00E86C8D">
      <w:pPr>
        <w:shd w:val="clear" w:color="auto" w:fill="FFFFFF" w:themeFill="background1"/>
        <w:spacing w:after="0" w:line="240" w:lineRule="auto"/>
        <w:jc w:val="center"/>
        <w:rPr>
          <w:rFonts w:ascii="Times New Roman" w:eastAsia="Times New Roman" w:hAnsi="Times New Roman" w:cs="Times New Roman"/>
          <w:sz w:val="28"/>
          <w:szCs w:val="28"/>
          <w:lang w:val="en-US"/>
        </w:rPr>
      </w:pPr>
    </w:p>
    <w:tbl>
      <w:tblPr>
        <w:tblStyle w:val="TableGrid"/>
        <w:tblW w:w="10027" w:type="dxa"/>
        <w:tblLook w:val="04A0" w:firstRow="1" w:lastRow="0" w:firstColumn="1" w:lastColumn="0" w:noHBand="0" w:noVBand="1"/>
      </w:tblPr>
      <w:tblGrid>
        <w:gridCol w:w="497"/>
        <w:gridCol w:w="6459"/>
        <w:gridCol w:w="3071"/>
      </w:tblGrid>
      <w:tr w:rsidR="009B6ACE" w:rsidRPr="00E4570C" w14:paraId="115EBF5F" w14:textId="77777777" w:rsidTr="00F43739">
        <w:tc>
          <w:tcPr>
            <w:tcW w:w="497" w:type="dxa"/>
            <w:hideMark/>
          </w:tcPr>
          <w:p w14:paraId="45DB04D5"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1.</w:t>
            </w:r>
          </w:p>
        </w:tc>
        <w:tc>
          <w:tcPr>
            <w:tcW w:w="6459" w:type="dxa"/>
            <w:hideMark/>
          </w:tcPr>
          <w:p w14:paraId="7E553B03" w14:textId="77777777" w:rsidR="009B6ACE" w:rsidRPr="00E4570C" w:rsidRDefault="009B6ACE" w:rsidP="00E86C8D">
            <w:pPr>
              <w:shd w:val="clear" w:color="auto" w:fill="FFFFFF" w:themeFill="background1"/>
              <w:jc w:val="both"/>
              <w:rPr>
                <w:rFonts w:ascii="Times New Roman" w:eastAsia="Times New Roman" w:hAnsi="Times New Roman" w:cs="Times New Roman"/>
                <w:sz w:val="28"/>
                <w:szCs w:val="28"/>
                <w:lang w:val="en-US"/>
              </w:rPr>
            </w:pPr>
            <w:proofErr w:type="spellStart"/>
            <w:r w:rsidRPr="00E4570C">
              <w:rPr>
                <w:rFonts w:ascii="Times New Roman" w:eastAsia="Times New Roman" w:hAnsi="Times New Roman" w:cs="Times New Roman"/>
                <w:sz w:val="28"/>
                <w:szCs w:val="28"/>
                <w:lang w:val="en-US"/>
              </w:rPr>
              <w:t>Ağciyər</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infiltratını</w:t>
            </w:r>
            <w:proofErr w:type="spellEnd"/>
            <w:r w:rsidRPr="00E4570C">
              <w:rPr>
                <w:rFonts w:ascii="Times New Roman" w:eastAsia="Times New Roman" w:hAnsi="Times New Roman" w:cs="Times New Roman"/>
                <w:sz w:val="28"/>
                <w:szCs w:val="28"/>
                <w:lang w:val="en-US"/>
              </w:rPr>
              <w:t xml:space="preserve"> </w:t>
            </w:r>
            <w:proofErr w:type="spellStart"/>
            <w:proofErr w:type="gramStart"/>
            <w:r w:rsidRPr="00E4570C">
              <w:rPr>
                <w:rFonts w:ascii="Times New Roman" w:eastAsia="Times New Roman" w:hAnsi="Times New Roman" w:cs="Times New Roman"/>
                <w:sz w:val="28"/>
                <w:szCs w:val="28"/>
                <w:lang w:val="en-US"/>
              </w:rPr>
              <w:t>dif.diaqnostikası</w:t>
            </w:r>
            <w:proofErr w:type="spellEnd"/>
            <w:proofErr w:type="gramEnd"/>
          </w:p>
        </w:tc>
        <w:tc>
          <w:tcPr>
            <w:tcW w:w="3071" w:type="dxa"/>
            <w:hideMark/>
          </w:tcPr>
          <w:p w14:paraId="26C5E7EA"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r>
      <w:tr w:rsidR="009B6ACE" w:rsidRPr="00E4570C" w14:paraId="31F1B108" w14:textId="77777777" w:rsidTr="00F43739">
        <w:tc>
          <w:tcPr>
            <w:tcW w:w="497" w:type="dxa"/>
            <w:hideMark/>
          </w:tcPr>
          <w:p w14:paraId="7AE05E4C"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c>
          <w:tcPr>
            <w:tcW w:w="6459" w:type="dxa"/>
            <w:hideMark/>
          </w:tcPr>
          <w:p w14:paraId="0C8E920F" w14:textId="77777777" w:rsidR="009B6ACE" w:rsidRPr="00E4570C" w:rsidRDefault="009B6ACE" w:rsidP="00E86C8D">
            <w:pPr>
              <w:shd w:val="clear" w:color="auto" w:fill="FFFFFF" w:themeFill="background1"/>
              <w:jc w:val="both"/>
              <w:rPr>
                <w:rFonts w:ascii="Times New Roman" w:eastAsia="Times New Roman" w:hAnsi="Times New Roman" w:cs="Times New Roman"/>
                <w:sz w:val="28"/>
                <w:szCs w:val="28"/>
                <w:lang w:val="en-US"/>
              </w:rPr>
            </w:pPr>
            <w:proofErr w:type="spellStart"/>
            <w:r w:rsidRPr="00E4570C">
              <w:rPr>
                <w:rFonts w:ascii="Times New Roman" w:eastAsia="Times New Roman" w:hAnsi="Times New Roman" w:cs="Times New Roman"/>
                <w:sz w:val="28"/>
                <w:szCs w:val="28"/>
                <w:lang w:val="en-US"/>
              </w:rPr>
              <w:t>Kardialgiyaların</w:t>
            </w:r>
            <w:proofErr w:type="spellEnd"/>
            <w:r w:rsidRPr="00E4570C">
              <w:rPr>
                <w:rFonts w:ascii="Times New Roman" w:eastAsia="Times New Roman" w:hAnsi="Times New Roman" w:cs="Times New Roman"/>
                <w:sz w:val="28"/>
                <w:szCs w:val="28"/>
                <w:lang w:val="en-US"/>
              </w:rPr>
              <w:t xml:space="preserve"> </w:t>
            </w:r>
            <w:proofErr w:type="spellStart"/>
            <w:proofErr w:type="gramStart"/>
            <w:r w:rsidRPr="00E4570C">
              <w:rPr>
                <w:rFonts w:ascii="Times New Roman" w:eastAsia="Times New Roman" w:hAnsi="Times New Roman" w:cs="Times New Roman"/>
                <w:sz w:val="28"/>
                <w:szCs w:val="28"/>
                <w:lang w:val="en-US"/>
              </w:rPr>
              <w:t>dif.diaqnostikası</w:t>
            </w:r>
            <w:proofErr w:type="spellEnd"/>
            <w:proofErr w:type="gramEnd"/>
          </w:p>
        </w:tc>
        <w:tc>
          <w:tcPr>
            <w:tcW w:w="3071" w:type="dxa"/>
            <w:hideMark/>
          </w:tcPr>
          <w:p w14:paraId="5485F415"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r>
      <w:tr w:rsidR="009B6ACE" w:rsidRPr="00E4570C" w14:paraId="3A185175" w14:textId="77777777" w:rsidTr="00F43739">
        <w:tc>
          <w:tcPr>
            <w:tcW w:w="497" w:type="dxa"/>
            <w:hideMark/>
          </w:tcPr>
          <w:p w14:paraId="20214CDC"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3.</w:t>
            </w:r>
          </w:p>
        </w:tc>
        <w:tc>
          <w:tcPr>
            <w:tcW w:w="6459" w:type="dxa"/>
            <w:hideMark/>
          </w:tcPr>
          <w:p w14:paraId="388E5C4E" w14:textId="77777777" w:rsidR="009B6ACE" w:rsidRPr="00E4570C" w:rsidRDefault="009B6ACE" w:rsidP="00E86C8D">
            <w:pPr>
              <w:shd w:val="clear" w:color="auto" w:fill="FFFFFF" w:themeFill="background1"/>
              <w:jc w:val="both"/>
              <w:rPr>
                <w:rFonts w:ascii="Times New Roman" w:eastAsia="Times New Roman" w:hAnsi="Times New Roman" w:cs="Times New Roman"/>
                <w:sz w:val="28"/>
                <w:szCs w:val="28"/>
                <w:lang w:val="en-US"/>
              </w:rPr>
            </w:pPr>
            <w:proofErr w:type="spellStart"/>
            <w:r w:rsidRPr="00E4570C">
              <w:rPr>
                <w:rFonts w:ascii="Times New Roman" w:eastAsia="Times New Roman" w:hAnsi="Times New Roman" w:cs="Times New Roman"/>
                <w:sz w:val="28"/>
                <w:szCs w:val="28"/>
                <w:lang w:val="en-US"/>
              </w:rPr>
              <w:t>Dispeptik</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sindromun</w:t>
            </w:r>
            <w:proofErr w:type="spellEnd"/>
            <w:r w:rsidRPr="00E4570C">
              <w:rPr>
                <w:rFonts w:ascii="Times New Roman" w:eastAsia="Times New Roman" w:hAnsi="Times New Roman" w:cs="Times New Roman"/>
                <w:sz w:val="28"/>
                <w:szCs w:val="28"/>
                <w:lang w:val="en-US"/>
              </w:rPr>
              <w:t xml:space="preserve"> </w:t>
            </w:r>
            <w:proofErr w:type="spellStart"/>
            <w:proofErr w:type="gramStart"/>
            <w:r w:rsidRPr="00E4570C">
              <w:rPr>
                <w:rFonts w:ascii="Times New Roman" w:eastAsia="Times New Roman" w:hAnsi="Times New Roman" w:cs="Times New Roman"/>
                <w:sz w:val="28"/>
                <w:szCs w:val="28"/>
                <w:lang w:val="en-US"/>
              </w:rPr>
              <w:t>dif.diaqnostikası</w:t>
            </w:r>
            <w:proofErr w:type="spellEnd"/>
            <w:proofErr w:type="gramEnd"/>
          </w:p>
        </w:tc>
        <w:tc>
          <w:tcPr>
            <w:tcW w:w="3071" w:type="dxa"/>
            <w:hideMark/>
          </w:tcPr>
          <w:p w14:paraId="4877E1A5"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r>
      <w:tr w:rsidR="009B6ACE" w:rsidRPr="00E4570C" w14:paraId="4F564C60" w14:textId="77777777" w:rsidTr="00F43739">
        <w:tc>
          <w:tcPr>
            <w:tcW w:w="497" w:type="dxa"/>
            <w:hideMark/>
          </w:tcPr>
          <w:p w14:paraId="51F9B92A" w14:textId="77777777" w:rsidR="009B6ACE" w:rsidRPr="00E4570C" w:rsidRDefault="00F43739" w:rsidP="00E86C8D">
            <w:pPr>
              <w:shd w:val="clear" w:color="auto" w:fill="FFFFFF" w:themeFill="background1"/>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sidR="009B6ACE" w:rsidRPr="00E4570C">
              <w:rPr>
                <w:rFonts w:ascii="Times New Roman" w:eastAsia="Times New Roman" w:hAnsi="Times New Roman" w:cs="Times New Roman"/>
                <w:sz w:val="28"/>
                <w:szCs w:val="28"/>
                <w:lang w:val="en-US"/>
              </w:rPr>
              <w:t>.</w:t>
            </w:r>
          </w:p>
        </w:tc>
        <w:tc>
          <w:tcPr>
            <w:tcW w:w="6459" w:type="dxa"/>
            <w:hideMark/>
          </w:tcPr>
          <w:p w14:paraId="74415AEB" w14:textId="77777777" w:rsidR="009B6ACE" w:rsidRPr="00E4570C" w:rsidRDefault="009B6ACE" w:rsidP="00E86C8D">
            <w:pPr>
              <w:shd w:val="clear" w:color="auto" w:fill="FFFFFF" w:themeFill="background1"/>
              <w:jc w:val="both"/>
              <w:rPr>
                <w:rFonts w:ascii="Times New Roman" w:eastAsia="Times New Roman" w:hAnsi="Times New Roman" w:cs="Times New Roman"/>
                <w:sz w:val="28"/>
                <w:szCs w:val="28"/>
                <w:lang w:val="en-US"/>
              </w:rPr>
            </w:pPr>
            <w:proofErr w:type="spellStart"/>
            <w:r w:rsidRPr="00E4570C">
              <w:rPr>
                <w:rFonts w:ascii="Times New Roman" w:eastAsia="Times New Roman" w:hAnsi="Times New Roman" w:cs="Times New Roman"/>
                <w:sz w:val="28"/>
                <w:szCs w:val="28"/>
                <w:lang w:val="en-US"/>
              </w:rPr>
              <w:t>Kəskin</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və</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xroniki</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böyrək</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çatışmazlığı</w:t>
            </w:r>
            <w:proofErr w:type="spellEnd"/>
            <w:r w:rsidRPr="00E4570C">
              <w:rPr>
                <w:rFonts w:ascii="Times New Roman" w:eastAsia="Times New Roman" w:hAnsi="Times New Roman" w:cs="Times New Roman"/>
                <w:sz w:val="28"/>
                <w:szCs w:val="28"/>
                <w:lang w:val="en-US"/>
              </w:rPr>
              <w:t xml:space="preserve"> </w:t>
            </w:r>
            <w:proofErr w:type="spellStart"/>
            <w:proofErr w:type="gramStart"/>
            <w:r w:rsidRPr="00E4570C">
              <w:rPr>
                <w:rFonts w:ascii="Times New Roman" w:eastAsia="Times New Roman" w:hAnsi="Times New Roman" w:cs="Times New Roman"/>
                <w:sz w:val="28"/>
                <w:szCs w:val="28"/>
                <w:lang w:val="en-US"/>
              </w:rPr>
              <w:t>dif.diaqnostikası</w:t>
            </w:r>
            <w:proofErr w:type="spellEnd"/>
            <w:proofErr w:type="gramEnd"/>
          </w:p>
        </w:tc>
        <w:tc>
          <w:tcPr>
            <w:tcW w:w="3071" w:type="dxa"/>
            <w:hideMark/>
          </w:tcPr>
          <w:p w14:paraId="0A49E156"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r>
      <w:tr w:rsidR="009B6ACE" w:rsidRPr="00E4570C" w14:paraId="2AEB3DC2" w14:textId="77777777" w:rsidTr="00F43739">
        <w:tc>
          <w:tcPr>
            <w:tcW w:w="497" w:type="dxa"/>
            <w:hideMark/>
          </w:tcPr>
          <w:p w14:paraId="3CBCD831" w14:textId="77777777" w:rsidR="009B6ACE" w:rsidRPr="00E4570C" w:rsidRDefault="00F43739" w:rsidP="00E86C8D">
            <w:pPr>
              <w:shd w:val="clear" w:color="auto" w:fill="FFFFFF" w:themeFill="background1"/>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sidR="009B6ACE" w:rsidRPr="00E4570C">
              <w:rPr>
                <w:rFonts w:ascii="Times New Roman" w:eastAsia="Times New Roman" w:hAnsi="Times New Roman" w:cs="Times New Roman"/>
                <w:sz w:val="28"/>
                <w:szCs w:val="28"/>
                <w:lang w:val="en-US"/>
              </w:rPr>
              <w:t>.</w:t>
            </w:r>
          </w:p>
        </w:tc>
        <w:tc>
          <w:tcPr>
            <w:tcW w:w="6459" w:type="dxa"/>
            <w:hideMark/>
          </w:tcPr>
          <w:p w14:paraId="33BE970F" w14:textId="77777777" w:rsidR="009B6ACE" w:rsidRPr="00E4570C" w:rsidRDefault="009B6ACE" w:rsidP="00E86C8D">
            <w:pPr>
              <w:shd w:val="clear" w:color="auto" w:fill="FFFFFF" w:themeFill="background1"/>
              <w:jc w:val="both"/>
              <w:rPr>
                <w:rFonts w:ascii="Times New Roman" w:eastAsia="Times New Roman" w:hAnsi="Times New Roman" w:cs="Times New Roman"/>
                <w:sz w:val="28"/>
                <w:szCs w:val="28"/>
                <w:lang w:val="en-US"/>
              </w:rPr>
            </w:pPr>
            <w:proofErr w:type="spellStart"/>
            <w:r w:rsidRPr="00E4570C">
              <w:rPr>
                <w:rFonts w:ascii="Times New Roman" w:eastAsia="Times New Roman" w:hAnsi="Times New Roman" w:cs="Times New Roman"/>
                <w:sz w:val="28"/>
                <w:szCs w:val="28"/>
                <w:lang w:val="en-US"/>
              </w:rPr>
              <w:t>Naməlum</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mənşəli</w:t>
            </w:r>
            <w:proofErr w:type="spellEnd"/>
            <w:r w:rsidRPr="00E4570C">
              <w:rPr>
                <w:rFonts w:ascii="Times New Roman" w:eastAsia="Times New Roman" w:hAnsi="Times New Roman" w:cs="Times New Roman"/>
                <w:sz w:val="28"/>
                <w:szCs w:val="28"/>
                <w:lang w:val="en-US"/>
              </w:rPr>
              <w:t xml:space="preserve"> </w:t>
            </w:r>
            <w:proofErr w:type="spellStart"/>
            <w:r w:rsidRPr="00E4570C">
              <w:rPr>
                <w:rFonts w:ascii="Times New Roman" w:eastAsia="Times New Roman" w:hAnsi="Times New Roman" w:cs="Times New Roman"/>
                <w:sz w:val="28"/>
                <w:szCs w:val="28"/>
                <w:lang w:val="en-US"/>
              </w:rPr>
              <w:t>qızdırmanın</w:t>
            </w:r>
            <w:proofErr w:type="spellEnd"/>
            <w:r w:rsidRPr="00E4570C">
              <w:rPr>
                <w:rFonts w:ascii="Times New Roman" w:eastAsia="Times New Roman" w:hAnsi="Times New Roman" w:cs="Times New Roman"/>
                <w:sz w:val="28"/>
                <w:szCs w:val="28"/>
                <w:lang w:val="en-US"/>
              </w:rPr>
              <w:t xml:space="preserve"> dif. </w:t>
            </w:r>
            <w:proofErr w:type="spellStart"/>
            <w:r w:rsidRPr="00E4570C">
              <w:rPr>
                <w:rFonts w:ascii="Times New Roman" w:eastAsia="Times New Roman" w:hAnsi="Times New Roman" w:cs="Times New Roman"/>
                <w:sz w:val="28"/>
                <w:szCs w:val="28"/>
                <w:lang w:val="en-US"/>
              </w:rPr>
              <w:t>diaqnostikası</w:t>
            </w:r>
            <w:proofErr w:type="spellEnd"/>
          </w:p>
        </w:tc>
        <w:tc>
          <w:tcPr>
            <w:tcW w:w="3071" w:type="dxa"/>
            <w:hideMark/>
          </w:tcPr>
          <w:p w14:paraId="31B5EA53" w14:textId="77777777" w:rsidR="009B6ACE" w:rsidRPr="00E4570C" w:rsidRDefault="009B6ACE" w:rsidP="00E86C8D">
            <w:pPr>
              <w:shd w:val="clear" w:color="auto" w:fill="FFFFFF" w:themeFill="background1"/>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sz w:val="28"/>
                <w:szCs w:val="28"/>
                <w:lang w:val="en-US"/>
              </w:rPr>
              <w:t>2</w:t>
            </w:r>
          </w:p>
        </w:tc>
      </w:tr>
    </w:tbl>
    <w:p w14:paraId="1DACF985" w14:textId="77777777" w:rsidR="00402A20" w:rsidRPr="00374985" w:rsidRDefault="009B6ACE" w:rsidP="00374985">
      <w:pPr>
        <w:shd w:val="clear" w:color="auto" w:fill="FFFFFF" w:themeFill="background1"/>
        <w:spacing w:after="0" w:line="240" w:lineRule="auto"/>
        <w:jc w:val="center"/>
        <w:rPr>
          <w:rFonts w:ascii="Times New Roman" w:eastAsia="Times New Roman" w:hAnsi="Times New Roman" w:cs="Times New Roman"/>
          <w:sz w:val="28"/>
          <w:szCs w:val="28"/>
          <w:lang w:val="en-US"/>
        </w:rPr>
      </w:pPr>
      <w:r w:rsidRPr="00E4570C">
        <w:rPr>
          <w:rFonts w:ascii="Times New Roman" w:eastAsia="Times New Roman" w:hAnsi="Times New Roman" w:cs="Times New Roman"/>
          <w:b/>
          <w:bCs/>
          <w:i/>
          <w:iCs/>
          <w:sz w:val="28"/>
          <w:szCs w:val="28"/>
          <w:lang w:val="en-US"/>
        </w:rPr>
        <w:t> </w:t>
      </w:r>
    </w:p>
    <w:p w14:paraId="0FED2615" w14:textId="77777777" w:rsidR="00194240" w:rsidRPr="004C0579" w:rsidRDefault="00194240" w:rsidP="008D2178">
      <w:pPr>
        <w:spacing w:line="240" w:lineRule="auto"/>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 xml:space="preserve">Müalicə  fakültəsinin VI kurs tələbələri üçün </w:t>
      </w:r>
    </w:p>
    <w:p w14:paraId="17DAA10A" w14:textId="77777777" w:rsidR="00194240" w:rsidRPr="004C0579" w:rsidRDefault="00194240" w:rsidP="008D2178">
      <w:pPr>
        <w:spacing w:line="240" w:lineRule="auto"/>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lastRenderedPageBreak/>
        <w:t>Daxili xəstəliklər fənnindən  praktik vərdişlər.</w:t>
      </w:r>
    </w:p>
    <w:p w14:paraId="3960B2F5" w14:textId="77777777" w:rsidR="00194240" w:rsidRPr="004C0579" w:rsidRDefault="00194240" w:rsidP="00194240">
      <w:pP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 xml:space="preserve">Tələbə  bacarmalıdır : </w:t>
      </w:r>
    </w:p>
    <w:p w14:paraId="4DBE2EEE"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1</w:t>
      </w:r>
      <w:r w:rsidR="00194240" w:rsidRPr="004C0579">
        <w:rPr>
          <w:rFonts w:ascii="Times New Roman" w:hAnsi="Times New Roman" w:cs="Times New Roman"/>
          <w:sz w:val="28"/>
          <w:szCs w:val="28"/>
          <w:lang w:val="az-Latn-AZ"/>
        </w:rPr>
        <w:t>. Nazoqastral zondun yeridilməsi</w:t>
      </w:r>
    </w:p>
    <w:p w14:paraId="141B36B5"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2</w:t>
      </w:r>
      <w:r w:rsidR="00194240" w:rsidRPr="004C0579">
        <w:rPr>
          <w:rFonts w:ascii="Times New Roman" w:hAnsi="Times New Roman" w:cs="Times New Roman"/>
          <w:sz w:val="28"/>
          <w:szCs w:val="28"/>
          <w:lang w:val="az-Latn-AZ"/>
        </w:rPr>
        <w:t>. Rivalt sınağının aparılması</w:t>
      </w:r>
    </w:p>
    <w:p w14:paraId="730E73D9"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3</w:t>
      </w:r>
      <w:r w:rsidR="00194240" w:rsidRPr="004C0579">
        <w:rPr>
          <w:rFonts w:ascii="Times New Roman" w:hAnsi="Times New Roman" w:cs="Times New Roman"/>
          <w:sz w:val="28"/>
          <w:szCs w:val="28"/>
          <w:lang w:val="az-Latn-AZ"/>
        </w:rPr>
        <w:t>. Saturasiyanın təyini (pulsoksimetriya)</w:t>
      </w:r>
    </w:p>
    <w:p w14:paraId="0C7F5195" w14:textId="77777777" w:rsidR="00194240" w:rsidRPr="004C0579" w:rsidRDefault="00194240" w:rsidP="00E4570C">
      <w:pPr>
        <w:spacing w:line="240" w:lineRule="auto"/>
        <w:ind w:left="709"/>
        <w:rPr>
          <w:rFonts w:ascii="Times New Roman" w:hAnsi="Times New Roman" w:cs="Times New Roman"/>
          <w:sz w:val="28"/>
          <w:szCs w:val="28"/>
          <w:lang w:val="az-Latn-AZ"/>
        </w:rPr>
      </w:pPr>
      <w:r w:rsidRPr="004C0579">
        <w:rPr>
          <w:rFonts w:ascii="Times New Roman" w:hAnsi="Times New Roman" w:cs="Times New Roman"/>
          <w:sz w:val="28"/>
          <w:szCs w:val="28"/>
          <w:lang w:val="az-Latn-AZ"/>
        </w:rPr>
        <w:t>4.  Perikardiosentez</w:t>
      </w:r>
    </w:p>
    <w:p w14:paraId="0B697D73" w14:textId="77777777" w:rsidR="00194240" w:rsidRPr="004C0579" w:rsidRDefault="008D2178" w:rsidP="00E4570C">
      <w:pPr>
        <w:spacing w:line="240" w:lineRule="auto"/>
        <w:ind w:left="374"/>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5</w:t>
      </w:r>
      <w:r w:rsidR="00194240" w:rsidRPr="004C0579">
        <w:rPr>
          <w:rFonts w:ascii="Times New Roman" w:hAnsi="Times New Roman" w:cs="Times New Roman"/>
          <w:sz w:val="28"/>
          <w:szCs w:val="28"/>
          <w:lang w:val="az-Latn-AZ"/>
        </w:rPr>
        <w:t>. Valsalva sınağının aparılması</w:t>
      </w:r>
    </w:p>
    <w:p w14:paraId="68FE60B8" w14:textId="77777777" w:rsidR="00194240" w:rsidRPr="004C0579" w:rsidRDefault="008D2178" w:rsidP="00E4570C">
      <w:pPr>
        <w:spacing w:line="240" w:lineRule="auto"/>
        <w:ind w:left="374"/>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6</w:t>
      </w:r>
      <w:r w:rsidR="00194240" w:rsidRPr="004C0579">
        <w:rPr>
          <w:rFonts w:ascii="Times New Roman" w:hAnsi="Times New Roman" w:cs="Times New Roman"/>
          <w:sz w:val="28"/>
          <w:szCs w:val="28"/>
          <w:lang w:val="az-Latn-AZ"/>
        </w:rPr>
        <w:t xml:space="preserve">. Gizli odemlərin təyini </w:t>
      </w:r>
    </w:p>
    <w:p w14:paraId="01D158AD"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DB3179"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7</w:t>
      </w:r>
      <w:r w:rsidR="00194240" w:rsidRPr="004C0579">
        <w:rPr>
          <w:rFonts w:ascii="Times New Roman" w:hAnsi="Times New Roman" w:cs="Times New Roman"/>
          <w:sz w:val="28"/>
          <w:szCs w:val="28"/>
          <w:lang w:val="az-Latn-AZ"/>
        </w:rPr>
        <w:t>. Qanaxma müddətinin təyini (Dyuke üsulu)</w:t>
      </w:r>
    </w:p>
    <w:p w14:paraId="5743928E"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DB3179"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8</w:t>
      </w:r>
      <w:r w:rsidR="00194240" w:rsidRPr="004C0579">
        <w:rPr>
          <w:rFonts w:ascii="Times New Roman" w:hAnsi="Times New Roman" w:cs="Times New Roman"/>
          <w:sz w:val="28"/>
          <w:szCs w:val="28"/>
          <w:lang w:val="az-Latn-AZ"/>
        </w:rPr>
        <w:t>. Sidik kisəsinin katetrizasiyası</w:t>
      </w:r>
    </w:p>
    <w:p w14:paraId="565A23C9" w14:textId="77777777" w:rsidR="00194240" w:rsidRPr="004C0579" w:rsidRDefault="008D2178" w:rsidP="00E4570C">
      <w:pPr>
        <w:spacing w:line="240" w:lineRule="auto"/>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DB3179"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9</w:t>
      </w:r>
      <w:r w:rsidR="00194240" w:rsidRPr="004C0579">
        <w:rPr>
          <w:rFonts w:ascii="Times New Roman" w:hAnsi="Times New Roman" w:cs="Times New Roman"/>
          <w:sz w:val="28"/>
          <w:szCs w:val="28"/>
          <w:lang w:val="az-Latn-AZ"/>
        </w:rPr>
        <w:t>. Nəcisdə gizli qanaxmanın təyini (Qreqersen sınağı)</w:t>
      </w:r>
    </w:p>
    <w:p w14:paraId="5B1BAA76" w14:textId="77777777" w:rsidR="00B95E45" w:rsidRDefault="008D2178" w:rsidP="00E4570C">
      <w:pPr>
        <w:spacing w:line="240" w:lineRule="auto"/>
        <w:ind w:hanging="447"/>
        <w:rPr>
          <w:rFonts w:ascii="Times New Roman" w:hAnsi="Times New Roman" w:cs="Times New Roman"/>
          <w:sz w:val="28"/>
          <w:szCs w:val="28"/>
          <w:lang w:val="az-Latn-AZ"/>
        </w:rPr>
      </w:pPr>
      <w:r w:rsidRPr="004C0579">
        <w:rPr>
          <w:rFonts w:ascii="Times New Roman" w:hAnsi="Times New Roman" w:cs="Times New Roman"/>
          <w:b/>
          <w:sz w:val="28"/>
          <w:szCs w:val="28"/>
          <w:lang w:val="az-Latn-AZ"/>
        </w:rPr>
        <w:t xml:space="preserve">                </w:t>
      </w:r>
      <w:r w:rsidR="00DB3179" w:rsidRPr="004C0579">
        <w:rPr>
          <w:rFonts w:ascii="Times New Roman" w:hAnsi="Times New Roman" w:cs="Times New Roman"/>
          <w:b/>
          <w:sz w:val="28"/>
          <w:szCs w:val="28"/>
          <w:lang w:val="az-Latn-AZ"/>
        </w:rPr>
        <w:t xml:space="preserve"> </w:t>
      </w:r>
      <w:r w:rsidR="00194240" w:rsidRPr="004C0579">
        <w:rPr>
          <w:rFonts w:ascii="Times New Roman" w:hAnsi="Times New Roman" w:cs="Times New Roman"/>
          <w:b/>
          <w:sz w:val="28"/>
          <w:szCs w:val="28"/>
          <w:lang w:val="az-Latn-AZ"/>
        </w:rPr>
        <w:t>10</w:t>
      </w:r>
      <w:r w:rsidR="00194240" w:rsidRPr="004C0579">
        <w:rPr>
          <w:rFonts w:ascii="Times New Roman" w:hAnsi="Times New Roman" w:cs="Times New Roman"/>
          <w:sz w:val="28"/>
          <w:szCs w:val="28"/>
          <w:lang w:val="az-Latn-AZ"/>
        </w:rPr>
        <w:t>. Osler düyünlərinin təyini</w:t>
      </w:r>
    </w:p>
    <w:p w14:paraId="4F6765E8" w14:textId="77777777" w:rsidR="00F653DF" w:rsidRPr="004C0579" w:rsidRDefault="00F653DF" w:rsidP="00E4570C">
      <w:pPr>
        <w:spacing w:line="240" w:lineRule="auto"/>
        <w:ind w:hanging="447"/>
        <w:rPr>
          <w:rFonts w:ascii="Times New Roman" w:hAnsi="Times New Roman" w:cs="Times New Roman"/>
          <w:sz w:val="28"/>
          <w:szCs w:val="28"/>
          <w:lang w:val="az-Latn-AZ"/>
        </w:rPr>
      </w:pPr>
    </w:p>
    <w:p w14:paraId="4CBD447B" w14:textId="77777777" w:rsidR="00194240" w:rsidRPr="004C0579" w:rsidRDefault="00194240" w:rsidP="00194240">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 xml:space="preserve">Müalicə fakultəsinin VI-cı kurs tələbələri üçün </w:t>
      </w:r>
    </w:p>
    <w:p w14:paraId="13F8FC4D" w14:textId="77777777" w:rsidR="00194240" w:rsidRPr="004C0579" w:rsidRDefault="00194240" w:rsidP="00194240">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Daxili xəstəliklər fənnindən nəzərdə tutulmuş referatların siyahısı.</w:t>
      </w:r>
    </w:p>
    <w:p w14:paraId="51F3D2BD"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1.Pnevmoniyaların</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 müxtəlif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kliniki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formalarının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gedişinin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xüsusiyyətləri.</w:t>
      </w:r>
    </w:p>
    <w:p w14:paraId="11E8826A"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2.Pnevmoniyaların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diaqnozunun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müəyyənləşdirilməsində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instrumental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müayinələrin rolu.</w:t>
      </w:r>
    </w:p>
    <w:p w14:paraId="1FDFE99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3 Pnevmoniyaların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törədicidən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asılı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olaraq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 xml:space="preserve">müalicə </w:t>
      </w:r>
      <w:r w:rsidR="00DB31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prinsipləri.</w:t>
      </w:r>
    </w:p>
    <w:p w14:paraId="6C11DBFD"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 Ağciyər qanaxması.</w:t>
      </w:r>
    </w:p>
    <w:p w14:paraId="04315C58" w14:textId="77777777" w:rsidR="00194240" w:rsidRPr="004C0579" w:rsidRDefault="00BC6C8E" w:rsidP="00374985">
      <w:pPr>
        <w:spacing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5. </w:t>
      </w:r>
      <w:r w:rsidR="00194240" w:rsidRPr="004C0579">
        <w:rPr>
          <w:rFonts w:ascii="Times New Roman" w:hAnsi="Times New Roman" w:cs="Times New Roman"/>
          <w:sz w:val="28"/>
          <w:szCs w:val="28"/>
          <w:lang w:val="az-Latn-AZ"/>
        </w:rPr>
        <w:t>AXOX : təsnifatı , patogenezi.</w:t>
      </w:r>
    </w:p>
    <w:p w14:paraId="74B050F1"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6. AXOX: instrumental və laborator müayinələrin rolu.</w:t>
      </w:r>
    </w:p>
    <w:p w14:paraId="2B1E1780"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7. AXOX: müalicəsi </w:t>
      </w:r>
    </w:p>
    <w:p w14:paraId="3C785D5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8. Bronxial astmanın ağırlıq dərəcələri.</w:t>
      </w:r>
    </w:p>
    <w:p w14:paraId="70A1DC9F"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9. Bronxial astmanın müalicə prinsipləri</w:t>
      </w:r>
    </w:p>
    <w:p w14:paraId="0C99AFEF"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10. Xroniki ağciyər ürəyi: laborator və instrumental müayinələr</w:t>
      </w:r>
    </w:p>
    <w:p w14:paraId="7EFF1426"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11. Xroniki ağciyər ürəyi: müalicə prinsipləri.</w:t>
      </w:r>
    </w:p>
    <w:p w14:paraId="1AB4FC14"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12. Sistolik küylərin diff. diaqnostikası.</w:t>
      </w:r>
    </w:p>
    <w:p w14:paraId="2C3751ED"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lastRenderedPageBreak/>
        <w:t>13. Diastolik küylərin diff. diaqnostikası.</w:t>
      </w:r>
    </w:p>
    <w:p w14:paraId="614EAF96"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14. Perikarditlər.  Diaqnostika, müalicə.</w:t>
      </w:r>
    </w:p>
    <w:p w14:paraId="22B2FA11"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15. Kardiomiopatiyalar. Təsnifat, diaqnostika, müalicə prinsipləri.</w:t>
      </w:r>
    </w:p>
    <w:p w14:paraId="4730193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16. Kardiomiopatiyaların nadir rast gələn formaları.</w:t>
      </w:r>
    </w:p>
    <w:p w14:paraId="1B44584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17. Miokardit. Diaqnostika, müalicə.</w:t>
      </w:r>
    </w:p>
    <w:p w14:paraId="27FB7AF4"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18. Kəskin ürək  çatışmazlığının klinikası və diaqnostikası.</w:t>
      </w:r>
    </w:p>
    <w:p w14:paraId="75A8B057"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19. Xroniki ürək çatışmazlığı. Təsnifat. Klinika</w:t>
      </w:r>
    </w:p>
    <w:p w14:paraId="6381E14E"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20. Xroniki ürək çatışmazlığı. Diaqnostika.</w:t>
      </w:r>
    </w:p>
    <w:p w14:paraId="08AD562A"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21. Xroniki ürək çatışmazlığı. Müalicə.</w:t>
      </w:r>
    </w:p>
    <w:p w14:paraId="7CCF4127"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22. Kəskin koronar sindrom.</w:t>
      </w:r>
    </w:p>
    <w:p w14:paraId="36036257"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23. Stenokardiya. Təsnifat, diaqnostika.</w:t>
      </w:r>
    </w:p>
    <w:p w14:paraId="3AE0701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24. Stenokardiyanın müalicə taktikası. Cərrahi müalicəyə göstərişlər.</w:t>
      </w:r>
    </w:p>
    <w:p w14:paraId="4F39A71B"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25. Miokard infarktı. Diaqnostika.</w:t>
      </w:r>
    </w:p>
    <w:p w14:paraId="71CC94D7"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26. Miokard infarktı. Müalicə prinsipləri.</w:t>
      </w:r>
    </w:p>
    <w:p w14:paraId="5076FAB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27. Ürək nahiyyəsində qeyrikoronarogen ağrılar.</w:t>
      </w:r>
    </w:p>
    <w:p w14:paraId="7F7DD73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28. Aritmiyalar. Diaqnostika.</w:t>
      </w:r>
    </w:p>
    <w:p w14:paraId="19B709F1"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29. Antiaritmik dərmanların təsnifatı.</w:t>
      </w:r>
    </w:p>
    <w:p w14:paraId="1E0520D2"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30. Arterial hipertenziyanın diff. diaqnostikası.</w:t>
      </w:r>
    </w:p>
    <w:p w14:paraId="45C8C99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31. Essensial hipertoniyanın diaqnostikası.</w:t>
      </w:r>
    </w:p>
    <w:p w14:paraId="42EA93A0"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32. Essensial hipertoniyanın müalicəsi.</w:t>
      </w:r>
    </w:p>
    <w:p w14:paraId="3C2E3EF0"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33. Dispeptik sindrom. </w:t>
      </w:r>
    </w:p>
    <w:p w14:paraId="5531408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34. Xroniki qastrit. Diaqnostika, müalicə.</w:t>
      </w:r>
    </w:p>
    <w:p w14:paraId="5D862003"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35. Mədə və onikibarmaq bağırsağın xora xəstəliyinin diaqnostikası və müalicəsi.</w:t>
      </w:r>
    </w:p>
    <w:p w14:paraId="7D86F52B"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36. Seliokiya.</w:t>
      </w:r>
    </w:p>
    <w:p w14:paraId="3D7869E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37. Xroniki pankreatıt. Klinika, diaqnostika, müalicə.</w:t>
      </w:r>
    </w:p>
    <w:p w14:paraId="4F83C9B7"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38. Bilirubin mübadiləsi. Sarılığlarin növləri.</w:t>
      </w:r>
    </w:p>
    <w:p w14:paraId="0DDE428E"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39. Qaraciyər xəstəliklərinin təsnifatı.</w:t>
      </w:r>
    </w:p>
    <w:p w14:paraId="22AC099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40. Hepatitlər.</w:t>
      </w:r>
    </w:p>
    <w:p w14:paraId="3CF8D50D"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lastRenderedPageBreak/>
        <w:t>41. Qaraciyər sirrozu.</w:t>
      </w:r>
    </w:p>
    <w:p w14:paraId="31121C7B"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42. Sidik analizinin təhlili.</w:t>
      </w:r>
    </w:p>
    <w:p w14:paraId="1EDB5C79"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43. Xroniki pielonefrit. Diaqnostika, müalicə.</w:t>
      </w:r>
    </w:p>
    <w:p w14:paraId="607753DD"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44. Qlomerulonefrit.   Diaqnostika, müalicə.</w:t>
      </w:r>
    </w:p>
    <w:p w14:paraId="5CD9312E"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45. Xroniki böyrək xəstəliyi.Təsnifat. Müalicə prinsipləri.</w:t>
      </w:r>
    </w:p>
    <w:p w14:paraId="1340A122"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46. Osteoartrit.  Diaqnostika, müalicə.</w:t>
      </w:r>
    </w:p>
    <w:p w14:paraId="31724CA6"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47. Revmatoid artrit. Klinika. Yeni diaqnostik kriteryalar.</w:t>
      </w:r>
    </w:p>
    <w:p w14:paraId="08F3581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48. Ankilozlaşdiran spondilitlər.</w:t>
      </w:r>
    </w:p>
    <w:p w14:paraId="7A8757BF"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49. Mikrokristallik artropatiyalar.</w:t>
      </w:r>
    </w:p>
    <w:p w14:paraId="353E4215"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50. Lupus eritematozis.  Diaqnostik kriteryalar.</w:t>
      </w:r>
    </w:p>
    <w:p w14:paraId="3079F7AC"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51. Dermatomiozit. Diaqnostik kriteryalar.</w:t>
      </w:r>
    </w:p>
    <w:p w14:paraId="521F455E"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52. Sistem vaskulitlər.</w:t>
      </w:r>
    </w:p>
    <w:p w14:paraId="14B516B8"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53. Anemiya. Anlayış. Təsnifat.  </w:t>
      </w:r>
    </w:p>
    <w:p w14:paraId="02355615"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54. Dəmir-defisitli anemiya. Diaqnostika, müalicə.</w:t>
      </w:r>
    </w:p>
    <w:p w14:paraId="533410CF"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55. B12-defisitli anemiya. Diaqnostika, müalicə prinsipləri.</w:t>
      </w:r>
    </w:p>
    <w:p w14:paraId="0F75C359"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56. Hemolitik anemiyalar. Diaqnostika, müalicə.</w:t>
      </w:r>
    </w:p>
    <w:p w14:paraId="33D3F843"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57. Talassemiya. Növləri, klinika, diaqnostika.</w:t>
      </w:r>
    </w:p>
    <w:p w14:paraId="65E7EE64"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58. Naməlum mənşəli qızdırma. Anlayış. Diff. diaqnostika.</w:t>
      </w:r>
    </w:p>
    <w:p w14:paraId="0DB15A2F" w14:textId="77777777" w:rsidR="00194240" w:rsidRPr="004C0579" w:rsidRDefault="00194240" w:rsidP="00374985">
      <w:pPr>
        <w:spacing w:line="24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59. Hepatolienal sindrom. Diff. diaqnostika.</w:t>
      </w:r>
    </w:p>
    <w:p w14:paraId="67DD671B" w14:textId="77777777" w:rsidR="002B4D5F" w:rsidRPr="004C0579" w:rsidRDefault="002B4D5F" w:rsidP="00374985">
      <w:pPr>
        <w:spacing w:line="240" w:lineRule="auto"/>
        <w:rPr>
          <w:rFonts w:ascii="Times New Roman" w:hAnsi="Times New Roman" w:cs="Times New Roman"/>
          <w:b/>
          <w:caps/>
          <w:sz w:val="28"/>
          <w:szCs w:val="28"/>
          <w:lang w:val="az-Latn-AZ"/>
        </w:rPr>
      </w:pPr>
      <w:r w:rsidRPr="004C0579">
        <w:rPr>
          <w:rFonts w:ascii="Times New Roman" w:hAnsi="Times New Roman" w:cs="Times New Roman"/>
          <w:sz w:val="28"/>
          <w:szCs w:val="28"/>
          <w:lang w:val="az-Latn-AZ"/>
        </w:rPr>
        <w:t>6</w:t>
      </w:r>
      <w:r w:rsidR="00194240" w:rsidRPr="004C0579">
        <w:rPr>
          <w:rFonts w:ascii="Times New Roman" w:hAnsi="Times New Roman" w:cs="Times New Roman"/>
          <w:sz w:val="28"/>
          <w:szCs w:val="28"/>
          <w:lang w:val="az-Latn-AZ"/>
        </w:rPr>
        <w:t>0. Ödem  sindromu. Diff. diaqnostika.</w:t>
      </w:r>
      <w:r w:rsidRPr="004C0579">
        <w:rPr>
          <w:rFonts w:ascii="Times New Roman" w:hAnsi="Times New Roman" w:cs="Times New Roman"/>
          <w:b/>
          <w:caps/>
          <w:sz w:val="28"/>
          <w:szCs w:val="28"/>
          <w:lang w:val="az-Latn-AZ"/>
        </w:rPr>
        <w:t xml:space="preserve"> </w:t>
      </w:r>
    </w:p>
    <w:p w14:paraId="33C97331" w14:textId="77777777" w:rsidR="004C0579" w:rsidRPr="004C0579" w:rsidRDefault="004C0579" w:rsidP="004C0579">
      <w:pPr>
        <w:spacing w:after="0" w:line="240" w:lineRule="auto"/>
        <w:jc w:val="center"/>
        <w:rPr>
          <w:rFonts w:ascii="Times New Roman" w:hAnsi="Times New Roman" w:cs="Times New Roman"/>
          <w:b/>
          <w:i/>
          <w:caps/>
          <w:sz w:val="28"/>
          <w:szCs w:val="28"/>
          <w:lang w:val="az-Latn-AZ"/>
        </w:rPr>
      </w:pPr>
      <w:r w:rsidRPr="004C0579">
        <w:rPr>
          <w:rFonts w:ascii="Times New Roman" w:hAnsi="Times New Roman" w:cs="Times New Roman"/>
          <w:b/>
          <w:i/>
          <w:caps/>
          <w:sz w:val="28"/>
          <w:szCs w:val="28"/>
          <w:lang w:val="az-Latn-AZ"/>
        </w:rPr>
        <w:t xml:space="preserve">Müalicə fakültəsinin vi kurs tələbələri üçün </w:t>
      </w:r>
    </w:p>
    <w:p w14:paraId="5254E65B" w14:textId="77777777" w:rsidR="004C0579" w:rsidRPr="004C0579" w:rsidRDefault="002B4D5F" w:rsidP="00B174F5">
      <w:pPr>
        <w:spacing w:after="0" w:line="240" w:lineRule="auto"/>
        <w:jc w:val="center"/>
        <w:rPr>
          <w:rFonts w:ascii="Times New Roman" w:hAnsi="Times New Roman" w:cs="Times New Roman"/>
          <w:b/>
          <w:i/>
          <w:sz w:val="28"/>
          <w:szCs w:val="28"/>
          <w:lang w:val="az-Latn-AZ"/>
        </w:rPr>
      </w:pPr>
      <w:r w:rsidRPr="004C0579">
        <w:rPr>
          <w:rFonts w:ascii="Times New Roman" w:hAnsi="Times New Roman" w:cs="Times New Roman"/>
          <w:b/>
          <w:i/>
          <w:caps/>
          <w:sz w:val="28"/>
          <w:szCs w:val="28"/>
          <w:lang w:val="az-Latn-AZ"/>
        </w:rPr>
        <w:t xml:space="preserve">QASTROENTEROLOGIYA SEçim  </w:t>
      </w:r>
      <w:r w:rsidR="004C0579" w:rsidRPr="004C0579">
        <w:rPr>
          <w:rFonts w:ascii="Times New Roman" w:hAnsi="Times New Roman" w:cs="Times New Roman"/>
          <w:b/>
          <w:i/>
          <w:caps/>
          <w:sz w:val="28"/>
          <w:szCs w:val="28"/>
          <w:lang w:val="az-Latn-AZ"/>
        </w:rPr>
        <w:t>fənnindən praktiki dərslərin təqvim-mövzu planı (30saat)</w:t>
      </w:r>
      <w:r w:rsidR="00B174F5" w:rsidRPr="004C0579">
        <w:rPr>
          <w:rFonts w:ascii="Times New Roman" w:hAnsi="Times New Roman" w:cs="Times New Roman"/>
          <w:b/>
          <w:i/>
          <w:sz w:val="28"/>
          <w:szCs w:val="28"/>
          <w:lang w:val="az-Latn-AZ"/>
        </w:rPr>
        <w:t xml:space="preserve">                            </w:t>
      </w:r>
    </w:p>
    <w:p w14:paraId="1E161CCF" w14:textId="77777777" w:rsidR="002B4D5F" w:rsidRPr="004C0579" w:rsidRDefault="00F43739" w:rsidP="00B174F5">
      <w:pPr>
        <w:spacing w:after="0" w:line="240" w:lineRule="auto"/>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2020</w:t>
      </w:r>
      <w:r w:rsidR="004C0579" w:rsidRPr="004C0579">
        <w:rPr>
          <w:rFonts w:ascii="Times New Roman" w:hAnsi="Times New Roman" w:cs="Times New Roman"/>
          <w:b/>
          <w:i/>
          <w:sz w:val="28"/>
          <w:szCs w:val="28"/>
          <w:lang w:val="az-Latn-AZ"/>
        </w:rPr>
        <w:t>/202</w:t>
      </w:r>
      <w:r>
        <w:rPr>
          <w:rFonts w:ascii="Times New Roman" w:hAnsi="Times New Roman" w:cs="Times New Roman"/>
          <w:b/>
          <w:i/>
          <w:sz w:val="28"/>
          <w:szCs w:val="28"/>
          <w:lang w:val="az-Latn-AZ"/>
        </w:rPr>
        <w:t>1</w:t>
      </w:r>
      <w:r w:rsidR="00B174F5" w:rsidRPr="004C0579">
        <w:rPr>
          <w:rFonts w:ascii="Times New Roman" w:hAnsi="Times New Roman" w:cs="Times New Roman"/>
          <w:b/>
          <w:i/>
          <w:sz w:val="28"/>
          <w:szCs w:val="28"/>
          <w:lang w:val="az-Latn-AZ"/>
        </w:rPr>
        <w:t>-ci</w:t>
      </w:r>
      <w:r w:rsidR="002B4D5F" w:rsidRPr="004C0579">
        <w:rPr>
          <w:rFonts w:ascii="Times New Roman" w:hAnsi="Times New Roman" w:cs="Times New Roman"/>
          <w:b/>
          <w:i/>
          <w:sz w:val="28"/>
          <w:szCs w:val="28"/>
          <w:lang w:val="az-Latn-AZ"/>
        </w:rPr>
        <w:t xml:space="preserve"> </w:t>
      </w:r>
      <w:r w:rsidR="004C0579" w:rsidRPr="004C0579">
        <w:rPr>
          <w:rFonts w:ascii="Times New Roman" w:hAnsi="Times New Roman" w:cs="Times New Roman"/>
          <w:b/>
          <w:i/>
          <w:sz w:val="28"/>
          <w:szCs w:val="28"/>
          <w:lang w:val="az-Latn-AZ"/>
        </w:rPr>
        <w:t>tədris ili</w:t>
      </w:r>
    </w:p>
    <w:p w14:paraId="515BEC51" w14:textId="77777777" w:rsidR="004C0579" w:rsidRPr="004C0579" w:rsidRDefault="004C0579" w:rsidP="00B174F5">
      <w:pPr>
        <w:spacing w:after="0" w:line="240" w:lineRule="auto"/>
        <w:jc w:val="center"/>
        <w:rPr>
          <w:rFonts w:ascii="Times New Roman" w:hAnsi="Times New Roman" w:cs="Times New Roman"/>
          <w:b/>
          <w:i/>
          <w:sz w:val="28"/>
          <w:szCs w:val="28"/>
          <w:lang w:val="az-Latn-AZ"/>
        </w:rPr>
      </w:pPr>
    </w:p>
    <w:tbl>
      <w:tblPr>
        <w:tblStyle w:val="TableGrid"/>
        <w:tblW w:w="0" w:type="auto"/>
        <w:tblLook w:val="04A0" w:firstRow="1" w:lastRow="0" w:firstColumn="1" w:lastColumn="0" w:noHBand="0" w:noVBand="1"/>
      </w:tblPr>
      <w:tblGrid>
        <w:gridCol w:w="1242"/>
        <w:gridCol w:w="6946"/>
        <w:gridCol w:w="1383"/>
      </w:tblGrid>
      <w:tr w:rsidR="00644F9C" w:rsidRPr="004C0579" w14:paraId="4D916AB9" w14:textId="77777777" w:rsidTr="00644F9C">
        <w:tc>
          <w:tcPr>
            <w:tcW w:w="1242" w:type="dxa"/>
          </w:tcPr>
          <w:p w14:paraId="4E85C554" w14:textId="77777777" w:rsidR="00644F9C" w:rsidRPr="004C0579" w:rsidRDefault="00644F9C" w:rsidP="00B174F5">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Gunlər</w:t>
            </w:r>
          </w:p>
        </w:tc>
        <w:tc>
          <w:tcPr>
            <w:tcW w:w="6946" w:type="dxa"/>
          </w:tcPr>
          <w:p w14:paraId="7CF0028D"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Mövzu adı</w:t>
            </w:r>
          </w:p>
        </w:tc>
        <w:tc>
          <w:tcPr>
            <w:tcW w:w="1383" w:type="dxa"/>
          </w:tcPr>
          <w:p w14:paraId="1E9ECFAA"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Saatların miqdarı</w:t>
            </w:r>
          </w:p>
        </w:tc>
      </w:tr>
      <w:tr w:rsidR="00644F9C" w:rsidRPr="004C0579" w14:paraId="5731CB57" w14:textId="77777777" w:rsidTr="00644F9C">
        <w:tc>
          <w:tcPr>
            <w:tcW w:w="1242" w:type="dxa"/>
          </w:tcPr>
          <w:p w14:paraId="5EB81D5D"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1.</w:t>
            </w:r>
          </w:p>
        </w:tc>
        <w:tc>
          <w:tcPr>
            <w:tcW w:w="6946" w:type="dxa"/>
          </w:tcPr>
          <w:p w14:paraId="584B50AD"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Diareyaların dif.diaqnostikası</w:t>
            </w:r>
          </w:p>
        </w:tc>
        <w:tc>
          <w:tcPr>
            <w:tcW w:w="1383" w:type="dxa"/>
          </w:tcPr>
          <w:p w14:paraId="5C62D928"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6B5495DA" w14:textId="77777777" w:rsidTr="00644F9C">
        <w:tc>
          <w:tcPr>
            <w:tcW w:w="1242" w:type="dxa"/>
          </w:tcPr>
          <w:p w14:paraId="2C52B374"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2.</w:t>
            </w:r>
          </w:p>
        </w:tc>
        <w:tc>
          <w:tcPr>
            <w:tcW w:w="6946" w:type="dxa"/>
          </w:tcPr>
          <w:p w14:paraId="7BBB43BA"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Portal hipertenziyanın dif.diaqnostikası</w:t>
            </w:r>
          </w:p>
        </w:tc>
        <w:tc>
          <w:tcPr>
            <w:tcW w:w="1383" w:type="dxa"/>
          </w:tcPr>
          <w:p w14:paraId="5A222790"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634BD815" w14:textId="77777777" w:rsidTr="00644F9C">
        <w:tc>
          <w:tcPr>
            <w:tcW w:w="1242" w:type="dxa"/>
          </w:tcPr>
          <w:p w14:paraId="2705C488"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3.</w:t>
            </w:r>
          </w:p>
        </w:tc>
        <w:tc>
          <w:tcPr>
            <w:tcW w:w="6946" w:type="dxa"/>
          </w:tcPr>
          <w:p w14:paraId="23516475"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Abdominal ağrı zamanı dif.diaqnostika</w:t>
            </w:r>
          </w:p>
        </w:tc>
        <w:tc>
          <w:tcPr>
            <w:tcW w:w="1383" w:type="dxa"/>
          </w:tcPr>
          <w:p w14:paraId="0487A82F"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0D3BDF1B" w14:textId="77777777" w:rsidTr="00644F9C">
        <w:tc>
          <w:tcPr>
            <w:tcW w:w="1242" w:type="dxa"/>
          </w:tcPr>
          <w:p w14:paraId="6FAD82A1"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4.</w:t>
            </w:r>
          </w:p>
        </w:tc>
        <w:tc>
          <w:tcPr>
            <w:tcW w:w="6946" w:type="dxa"/>
          </w:tcPr>
          <w:p w14:paraId="6E7954FE"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Disfagiyanın dif.diaqnostikası</w:t>
            </w:r>
          </w:p>
        </w:tc>
        <w:tc>
          <w:tcPr>
            <w:tcW w:w="1383" w:type="dxa"/>
          </w:tcPr>
          <w:p w14:paraId="3FBE93E0"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7E2FC210" w14:textId="77777777" w:rsidTr="00644F9C">
        <w:tc>
          <w:tcPr>
            <w:tcW w:w="1242" w:type="dxa"/>
          </w:tcPr>
          <w:p w14:paraId="4CEAC368"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5.</w:t>
            </w:r>
          </w:p>
        </w:tc>
        <w:tc>
          <w:tcPr>
            <w:tcW w:w="6946" w:type="dxa"/>
          </w:tcPr>
          <w:p w14:paraId="65575A40"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 xml:space="preserve">Qaraciyərin funksional testlərinin dəyişikliyinin </w:t>
            </w:r>
            <w:r w:rsidRPr="004C0579">
              <w:rPr>
                <w:rFonts w:ascii="Times New Roman" w:hAnsi="Times New Roman" w:cs="Times New Roman"/>
                <w:b/>
                <w:sz w:val="28"/>
                <w:szCs w:val="28"/>
                <w:lang w:val="az-Latn-AZ"/>
              </w:rPr>
              <w:lastRenderedPageBreak/>
              <w:t xml:space="preserve">dif.diaqnostikası  </w:t>
            </w:r>
          </w:p>
        </w:tc>
        <w:tc>
          <w:tcPr>
            <w:tcW w:w="1383" w:type="dxa"/>
          </w:tcPr>
          <w:p w14:paraId="632E318C" w14:textId="77777777" w:rsidR="00644F9C" w:rsidRPr="004C0579" w:rsidRDefault="00644F9C" w:rsidP="002B4D5F">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lastRenderedPageBreak/>
              <w:t>6</w:t>
            </w:r>
          </w:p>
        </w:tc>
      </w:tr>
    </w:tbl>
    <w:p w14:paraId="0934E9D6" w14:textId="77777777" w:rsidR="002B4D5F" w:rsidRPr="004C0579" w:rsidRDefault="002B4D5F" w:rsidP="002B4D5F">
      <w:pPr>
        <w:jc w:val="center"/>
        <w:rPr>
          <w:rFonts w:ascii="Times New Roman" w:hAnsi="Times New Roman" w:cs="Times New Roman"/>
          <w:b/>
          <w:sz w:val="28"/>
          <w:szCs w:val="28"/>
          <w:lang w:val="az-Latn-AZ"/>
        </w:rPr>
      </w:pPr>
    </w:p>
    <w:p w14:paraId="4DFB5A55" w14:textId="77777777" w:rsidR="004C0579" w:rsidRPr="004C0579" w:rsidRDefault="004C0579" w:rsidP="004C0579">
      <w:pPr>
        <w:spacing w:after="0" w:line="240" w:lineRule="auto"/>
        <w:jc w:val="center"/>
        <w:rPr>
          <w:rFonts w:ascii="Times New Roman" w:hAnsi="Times New Roman" w:cs="Times New Roman"/>
          <w:b/>
          <w:i/>
          <w:caps/>
          <w:sz w:val="28"/>
          <w:szCs w:val="28"/>
          <w:lang w:val="az-Latn-AZ"/>
        </w:rPr>
      </w:pPr>
      <w:r w:rsidRPr="004C0579">
        <w:rPr>
          <w:rFonts w:ascii="Times New Roman" w:hAnsi="Times New Roman" w:cs="Times New Roman"/>
          <w:b/>
          <w:i/>
          <w:caps/>
          <w:sz w:val="28"/>
          <w:szCs w:val="28"/>
          <w:lang w:val="az-Latn-AZ"/>
        </w:rPr>
        <w:t xml:space="preserve">Müalicə fakültəsinin vi kurs tələbələri üçün </w:t>
      </w:r>
    </w:p>
    <w:p w14:paraId="3EC5536F" w14:textId="77777777" w:rsidR="004C0579" w:rsidRPr="004C0579" w:rsidRDefault="004C0579" w:rsidP="004C0579">
      <w:pPr>
        <w:spacing w:after="0" w:line="240" w:lineRule="auto"/>
        <w:jc w:val="center"/>
        <w:rPr>
          <w:rFonts w:ascii="Times New Roman" w:hAnsi="Times New Roman" w:cs="Times New Roman"/>
          <w:b/>
          <w:i/>
          <w:sz w:val="28"/>
          <w:szCs w:val="28"/>
          <w:lang w:val="az-Latn-AZ"/>
        </w:rPr>
      </w:pPr>
      <w:r w:rsidRPr="004C0579">
        <w:rPr>
          <w:rFonts w:ascii="Times New Roman" w:hAnsi="Times New Roman" w:cs="Times New Roman"/>
          <w:b/>
          <w:i/>
          <w:caps/>
          <w:sz w:val="28"/>
          <w:szCs w:val="28"/>
          <w:lang w:val="az-Latn-AZ"/>
        </w:rPr>
        <w:t>kardiOLOGIYA SEçim  fənnindən praktiki dərslərin təqvim-mövzu planı (30saat)</w:t>
      </w:r>
      <w:r w:rsidRPr="004C0579">
        <w:rPr>
          <w:rFonts w:ascii="Times New Roman" w:hAnsi="Times New Roman" w:cs="Times New Roman"/>
          <w:b/>
          <w:i/>
          <w:sz w:val="28"/>
          <w:szCs w:val="28"/>
          <w:lang w:val="az-Latn-AZ"/>
        </w:rPr>
        <w:t xml:space="preserve">                            </w:t>
      </w:r>
    </w:p>
    <w:p w14:paraId="331E9A06" w14:textId="77777777" w:rsidR="00644F9C" w:rsidRPr="00BC5AFA" w:rsidRDefault="00F43739" w:rsidP="00BC5AFA">
      <w:pPr>
        <w:spacing w:after="0" w:line="240" w:lineRule="auto"/>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2020/2021</w:t>
      </w:r>
      <w:r w:rsidR="004C0579" w:rsidRPr="004C0579">
        <w:rPr>
          <w:rFonts w:ascii="Times New Roman" w:hAnsi="Times New Roman" w:cs="Times New Roman"/>
          <w:b/>
          <w:i/>
          <w:sz w:val="28"/>
          <w:szCs w:val="28"/>
          <w:lang w:val="az-Latn-AZ"/>
        </w:rPr>
        <w:t>-ci tədris ili</w:t>
      </w:r>
    </w:p>
    <w:tbl>
      <w:tblPr>
        <w:tblStyle w:val="TableGrid"/>
        <w:tblW w:w="0" w:type="auto"/>
        <w:tblLook w:val="04A0" w:firstRow="1" w:lastRow="0" w:firstColumn="1" w:lastColumn="0" w:noHBand="0" w:noVBand="1"/>
      </w:tblPr>
      <w:tblGrid>
        <w:gridCol w:w="1242"/>
        <w:gridCol w:w="6804"/>
        <w:gridCol w:w="1525"/>
      </w:tblGrid>
      <w:tr w:rsidR="00644F9C" w:rsidRPr="004C0579" w14:paraId="7196C6F7" w14:textId="77777777" w:rsidTr="00644F9C">
        <w:tc>
          <w:tcPr>
            <w:tcW w:w="1242" w:type="dxa"/>
          </w:tcPr>
          <w:p w14:paraId="3807A3B5" w14:textId="77777777" w:rsidR="00644F9C" w:rsidRPr="004C0579" w:rsidRDefault="00644F9C" w:rsidP="00B174F5">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Gunlər</w:t>
            </w:r>
          </w:p>
        </w:tc>
        <w:tc>
          <w:tcPr>
            <w:tcW w:w="6804" w:type="dxa"/>
          </w:tcPr>
          <w:p w14:paraId="18203431"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M</w:t>
            </w:r>
            <w:r w:rsidR="00644F9C" w:rsidRPr="004C0579">
              <w:rPr>
                <w:rFonts w:ascii="Times New Roman" w:hAnsi="Times New Roman" w:cs="Times New Roman"/>
                <w:b/>
                <w:sz w:val="28"/>
                <w:szCs w:val="28"/>
                <w:lang w:val="az-Latn-AZ"/>
              </w:rPr>
              <w:t>öv</w:t>
            </w:r>
            <w:r w:rsidRPr="004C0579">
              <w:rPr>
                <w:rFonts w:ascii="Times New Roman" w:hAnsi="Times New Roman" w:cs="Times New Roman"/>
                <w:b/>
                <w:sz w:val="28"/>
                <w:szCs w:val="28"/>
                <w:lang w:val="az-Latn-AZ"/>
              </w:rPr>
              <w:t>zu adı</w:t>
            </w:r>
          </w:p>
        </w:tc>
        <w:tc>
          <w:tcPr>
            <w:tcW w:w="1525" w:type="dxa"/>
          </w:tcPr>
          <w:p w14:paraId="267F02AF"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Saatların miqdarı</w:t>
            </w:r>
          </w:p>
        </w:tc>
      </w:tr>
      <w:tr w:rsidR="00644F9C" w:rsidRPr="004C0579" w14:paraId="214F4E81" w14:textId="77777777" w:rsidTr="00644F9C">
        <w:tc>
          <w:tcPr>
            <w:tcW w:w="1242" w:type="dxa"/>
          </w:tcPr>
          <w:p w14:paraId="405BF84D"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1.</w:t>
            </w:r>
          </w:p>
        </w:tc>
        <w:tc>
          <w:tcPr>
            <w:tcW w:w="6804" w:type="dxa"/>
          </w:tcPr>
          <w:p w14:paraId="23518481"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Kəskin koronar sindromlu xəstələrin müalicəsinə müasir baxış</w:t>
            </w:r>
          </w:p>
        </w:tc>
        <w:tc>
          <w:tcPr>
            <w:tcW w:w="1525" w:type="dxa"/>
          </w:tcPr>
          <w:p w14:paraId="09551D3C"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2BDB1159" w14:textId="77777777" w:rsidTr="00644F9C">
        <w:tc>
          <w:tcPr>
            <w:tcW w:w="1242" w:type="dxa"/>
          </w:tcPr>
          <w:p w14:paraId="7A837E2E"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2.</w:t>
            </w:r>
          </w:p>
        </w:tc>
        <w:tc>
          <w:tcPr>
            <w:tcW w:w="6804" w:type="dxa"/>
          </w:tcPr>
          <w:p w14:paraId="218CAA51" w14:textId="77777777" w:rsidR="00644F9C" w:rsidRPr="004C0579" w:rsidRDefault="003050A5" w:rsidP="003050A5">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Aritmiyaların müalicəsində müasir imkanlar</w:t>
            </w:r>
          </w:p>
        </w:tc>
        <w:tc>
          <w:tcPr>
            <w:tcW w:w="1525" w:type="dxa"/>
          </w:tcPr>
          <w:p w14:paraId="2C6EA5CA"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70C01AC4" w14:textId="77777777" w:rsidTr="00644F9C">
        <w:tc>
          <w:tcPr>
            <w:tcW w:w="1242" w:type="dxa"/>
          </w:tcPr>
          <w:p w14:paraId="0E354A71"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3.</w:t>
            </w:r>
          </w:p>
        </w:tc>
        <w:tc>
          <w:tcPr>
            <w:tcW w:w="6804" w:type="dxa"/>
          </w:tcPr>
          <w:p w14:paraId="2D7592FD"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 xml:space="preserve">Ürək mənşəli sinkopal vəziyyətlər: </w:t>
            </w:r>
            <w:r w:rsidR="00997A80" w:rsidRPr="004C0579">
              <w:rPr>
                <w:rFonts w:ascii="Times New Roman" w:hAnsi="Times New Roman" w:cs="Times New Roman"/>
                <w:b/>
                <w:sz w:val="28"/>
                <w:szCs w:val="28"/>
                <w:lang w:val="az-Latn-AZ"/>
              </w:rPr>
              <w:t>differensial diaqnostika və müalicə taktikası</w:t>
            </w:r>
          </w:p>
        </w:tc>
        <w:tc>
          <w:tcPr>
            <w:tcW w:w="1525" w:type="dxa"/>
          </w:tcPr>
          <w:p w14:paraId="1294C7C2" w14:textId="77777777" w:rsidR="00644F9C" w:rsidRPr="004C0579" w:rsidRDefault="00997A80"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3F08F122" w14:textId="77777777" w:rsidTr="00644F9C">
        <w:tc>
          <w:tcPr>
            <w:tcW w:w="1242" w:type="dxa"/>
          </w:tcPr>
          <w:p w14:paraId="14CFC160"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4.</w:t>
            </w:r>
          </w:p>
        </w:tc>
        <w:tc>
          <w:tcPr>
            <w:tcW w:w="6804" w:type="dxa"/>
          </w:tcPr>
          <w:p w14:paraId="013A3035" w14:textId="77777777" w:rsidR="00644F9C" w:rsidRPr="004C0579" w:rsidRDefault="00997A80"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Arterial hipertenziyanın differensial müalicəsi</w:t>
            </w:r>
          </w:p>
        </w:tc>
        <w:tc>
          <w:tcPr>
            <w:tcW w:w="1525" w:type="dxa"/>
          </w:tcPr>
          <w:p w14:paraId="30581ACD" w14:textId="77777777" w:rsidR="00644F9C" w:rsidRPr="004C0579" w:rsidRDefault="00997A80"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r w:rsidR="00644F9C" w:rsidRPr="004C0579" w14:paraId="4BB487CD" w14:textId="77777777" w:rsidTr="00644F9C">
        <w:tc>
          <w:tcPr>
            <w:tcW w:w="1242" w:type="dxa"/>
          </w:tcPr>
          <w:p w14:paraId="55176F58" w14:textId="77777777" w:rsidR="00644F9C" w:rsidRPr="004C0579" w:rsidRDefault="003050A5"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5.</w:t>
            </w:r>
          </w:p>
        </w:tc>
        <w:tc>
          <w:tcPr>
            <w:tcW w:w="6804" w:type="dxa"/>
          </w:tcPr>
          <w:p w14:paraId="7F1757C9" w14:textId="77777777" w:rsidR="00644F9C" w:rsidRPr="004C0579" w:rsidRDefault="00997A80"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Ürək çatışmazlığı: differensə olunmuş yanaşma</w:t>
            </w:r>
          </w:p>
        </w:tc>
        <w:tc>
          <w:tcPr>
            <w:tcW w:w="1525" w:type="dxa"/>
          </w:tcPr>
          <w:p w14:paraId="3D8FAB89" w14:textId="77777777" w:rsidR="00644F9C" w:rsidRPr="004C0579" w:rsidRDefault="00997A80" w:rsidP="00644F9C">
            <w:pPr>
              <w:jc w:val="center"/>
              <w:rPr>
                <w:rFonts w:ascii="Times New Roman" w:hAnsi="Times New Roman" w:cs="Times New Roman"/>
                <w:b/>
                <w:sz w:val="28"/>
                <w:szCs w:val="28"/>
                <w:lang w:val="az-Latn-AZ"/>
              </w:rPr>
            </w:pPr>
            <w:r w:rsidRPr="004C0579">
              <w:rPr>
                <w:rFonts w:ascii="Times New Roman" w:hAnsi="Times New Roman" w:cs="Times New Roman"/>
                <w:b/>
                <w:sz w:val="28"/>
                <w:szCs w:val="28"/>
                <w:lang w:val="az-Latn-AZ"/>
              </w:rPr>
              <w:t>6</w:t>
            </w:r>
          </w:p>
        </w:tc>
      </w:tr>
    </w:tbl>
    <w:p w14:paraId="67CAA5ED" w14:textId="77777777" w:rsidR="00A075F5" w:rsidRDefault="00A075F5" w:rsidP="00866414">
      <w:pPr>
        <w:rPr>
          <w:rFonts w:ascii="Times New Roman" w:hAnsi="Times New Roman" w:cs="Times New Roman"/>
          <w:b/>
          <w:i/>
          <w:sz w:val="28"/>
          <w:szCs w:val="28"/>
          <w:lang w:val="az-Latn-AZ"/>
        </w:rPr>
      </w:pPr>
    </w:p>
    <w:p w14:paraId="644C68DC" w14:textId="77777777" w:rsidR="00BC5AFA" w:rsidRDefault="00BC5AFA" w:rsidP="00BC5AFA">
      <w:pPr>
        <w:spacing w:after="0" w:line="240" w:lineRule="auto"/>
        <w:jc w:val="center"/>
        <w:rPr>
          <w:rFonts w:ascii="Times New Roman" w:hAnsi="Times New Roman" w:cs="Times New Roman"/>
          <w:b/>
          <w:i/>
          <w:caps/>
          <w:sz w:val="28"/>
          <w:szCs w:val="28"/>
          <w:lang w:val="az-Latn-AZ"/>
        </w:rPr>
      </w:pPr>
      <w:r>
        <w:rPr>
          <w:rFonts w:ascii="Times New Roman" w:hAnsi="Times New Roman" w:cs="Times New Roman"/>
          <w:b/>
          <w:i/>
          <w:caps/>
          <w:sz w:val="28"/>
          <w:szCs w:val="28"/>
          <w:lang w:val="az-Latn-AZ"/>
        </w:rPr>
        <w:t xml:space="preserve">Müalicə fakültəsinin vi kurs tələbələri üçün </w:t>
      </w:r>
    </w:p>
    <w:p w14:paraId="625FB21C" w14:textId="77777777" w:rsidR="00BC5AFA" w:rsidRDefault="00BC5AFA" w:rsidP="00BC5AFA">
      <w:pPr>
        <w:spacing w:after="0" w:line="240" w:lineRule="auto"/>
        <w:jc w:val="center"/>
        <w:rPr>
          <w:rFonts w:ascii="Times New Roman" w:hAnsi="Times New Roman" w:cs="Times New Roman"/>
          <w:b/>
          <w:i/>
          <w:sz w:val="28"/>
          <w:szCs w:val="28"/>
          <w:lang w:val="az-Latn-AZ"/>
        </w:rPr>
      </w:pPr>
      <w:r>
        <w:rPr>
          <w:rFonts w:ascii="Times New Roman" w:hAnsi="Times New Roman" w:cs="Times New Roman"/>
          <w:b/>
          <w:i/>
          <w:caps/>
          <w:sz w:val="28"/>
          <w:szCs w:val="28"/>
          <w:lang w:val="az-Latn-AZ"/>
        </w:rPr>
        <w:t>Dietologiya SEçim  fənnindən praktiki dərslərin təqvim-mövzu planı (30saat)</w:t>
      </w:r>
      <w:r>
        <w:rPr>
          <w:rFonts w:ascii="Times New Roman" w:hAnsi="Times New Roman" w:cs="Times New Roman"/>
          <w:b/>
          <w:i/>
          <w:sz w:val="28"/>
          <w:szCs w:val="28"/>
          <w:lang w:val="az-Latn-AZ"/>
        </w:rPr>
        <w:t xml:space="preserve">                            </w:t>
      </w:r>
    </w:p>
    <w:p w14:paraId="0C40D57C" w14:textId="77777777" w:rsidR="00BC5AFA" w:rsidRDefault="00BC5AFA" w:rsidP="00BC5AFA">
      <w:pPr>
        <w:spacing w:after="0" w:line="240" w:lineRule="auto"/>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2021/2022-ci tədris ili</w:t>
      </w:r>
    </w:p>
    <w:p w14:paraId="2E4AAC72" w14:textId="77777777" w:rsidR="00BC5AFA" w:rsidRDefault="00BC5AFA" w:rsidP="00BC5AFA">
      <w:pPr>
        <w:spacing w:line="240" w:lineRule="auto"/>
        <w:rPr>
          <w:rFonts w:ascii="Times New Roman" w:hAnsi="Times New Roman" w:cs="Times New Roman"/>
          <w:b/>
          <w:sz w:val="28"/>
          <w:szCs w:val="28"/>
          <w:lang w:val="az-Latn-AZ"/>
        </w:rPr>
      </w:pPr>
    </w:p>
    <w:tbl>
      <w:tblPr>
        <w:tblStyle w:val="TableGrid"/>
        <w:tblW w:w="0" w:type="auto"/>
        <w:tblLook w:val="04A0" w:firstRow="1" w:lastRow="0" w:firstColumn="1" w:lastColumn="0" w:noHBand="0" w:noVBand="1"/>
      </w:tblPr>
      <w:tblGrid>
        <w:gridCol w:w="1242"/>
        <w:gridCol w:w="6804"/>
        <w:gridCol w:w="1525"/>
      </w:tblGrid>
      <w:tr w:rsidR="00BC5AFA" w14:paraId="7BBE857D"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01C66650"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Gunlər</w:t>
            </w:r>
          </w:p>
        </w:tc>
        <w:tc>
          <w:tcPr>
            <w:tcW w:w="6804" w:type="dxa"/>
            <w:tcBorders>
              <w:top w:val="single" w:sz="4" w:space="0" w:color="auto"/>
              <w:left w:val="single" w:sz="4" w:space="0" w:color="auto"/>
              <w:bottom w:val="single" w:sz="4" w:space="0" w:color="auto"/>
              <w:right w:val="single" w:sz="4" w:space="0" w:color="auto"/>
            </w:tcBorders>
            <w:hideMark/>
          </w:tcPr>
          <w:p w14:paraId="334FB6D2"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Mövzu adı</w:t>
            </w:r>
          </w:p>
        </w:tc>
        <w:tc>
          <w:tcPr>
            <w:tcW w:w="1525" w:type="dxa"/>
            <w:tcBorders>
              <w:top w:val="single" w:sz="4" w:space="0" w:color="auto"/>
              <w:left w:val="single" w:sz="4" w:space="0" w:color="auto"/>
              <w:bottom w:val="single" w:sz="4" w:space="0" w:color="auto"/>
              <w:right w:val="single" w:sz="4" w:space="0" w:color="auto"/>
            </w:tcBorders>
            <w:hideMark/>
          </w:tcPr>
          <w:p w14:paraId="14257321"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Saatların miqdarı</w:t>
            </w:r>
          </w:p>
        </w:tc>
      </w:tr>
      <w:tr w:rsidR="00BC5AFA" w14:paraId="5CA7BA18"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5713F7B5"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1.</w:t>
            </w:r>
          </w:p>
        </w:tc>
        <w:tc>
          <w:tcPr>
            <w:tcW w:w="6804" w:type="dxa"/>
            <w:tcBorders>
              <w:top w:val="single" w:sz="4" w:space="0" w:color="auto"/>
              <w:left w:val="single" w:sz="4" w:space="0" w:color="auto"/>
              <w:bottom w:val="single" w:sz="4" w:space="0" w:color="auto"/>
              <w:right w:val="single" w:sz="4" w:space="0" w:color="auto"/>
            </w:tcBorders>
            <w:hideMark/>
          </w:tcPr>
          <w:p w14:paraId="3412B8CA" w14:textId="77777777" w:rsidR="00BC5AFA" w:rsidRDefault="00BC5AFA">
            <w:pPr>
              <w:rPr>
                <w:rFonts w:ascii="Times New Roman" w:hAnsi="Times New Roman" w:cs="Times New Roman"/>
                <w:b/>
                <w:sz w:val="28"/>
                <w:szCs w:val="28"/>
                <w:lang w:val="az-Latn-AZ"/>
              </w:rPr>
            </w:pPr>
            <w:r>
              <w:rPr>
                <w:rFonts w:ascii="Times New Roman" w:hAnsi="Times New Roman" w:cs="Times New Roman"/>
                <w:b/>
                <w:sz w:val="28"/>
                <w:szCs w:val="28"/>
                <w:lang w:val="az-Latn-AZ"/>
              </w:rPr>
              <w:t>Müalicəvi qidalanma: parenteral və enteral qidalanma</w:t>
            </w:r>
          </w:p>
        </w:tc>
        <w:tc>
          <w:tcPr>
            <w:tcW w:w="1525" w:type="dxa"/>
            <w:tcBorders>
              <w:top w:val="single" w:sz="4" w:space="0" w:color="auto"/>
              <w:left w:val="single" w:sz="4" w:space="0" w:color="auto"/>
              <w:bottom w:val="single" w:sz="4" w:space="0" w:color="auto"/>
              <w:right w:val="single" w:sz="4" w:space="0" w:color="auto"/>
            </w:tcBorders>
            <w:hideMark/>
          </w:tcPr>
          <w:p w14:paraId="4D47F5A6"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BC5AFA" w14:paraId="53E433BD"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299B0DED"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2.</w:t>
            </w:r>
          </w:p>
        </w:tc>
        <w:tc>
          <w:tcPr>
            <w:tcW w:w="6804" w:type="dxa"/>
            <w:tcBorders>
              <w:top w:val="single" w:sz="4" w:space="0" w:color="auto"/>
              <w:left w:val="single" w:sz="4" w:space="0" w:color="auto"/>
              <w:bottom w:val="single" w:sz="4" w:space="0" w:color="auto"/>
              <w:right w:val="single" w:sz="4" w:space="0" w:color="auto"/>
            </w:tcBorders>
            <w:hideMark/>
          </w:tcPr>
          <w:p w14:paraId="3C720375" w14:textId="77777777" w:rsidR="00BC5AFA" w:rsidRDefault="00BC5AFA">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Mədə-bağırsaq xəstəliklərdə müalicəvi qidalanma</w:t>
            </w:r>
          </w:p>
        </w:tc>
        <w:tc>
          <w:tcPr>
            <w:tcW w:w="1525" w:type="dxa"/>
            <w:tcBorders>
              <w:top w:val="single" w:sz="4" w:space="0" w:color="auto"/>
              <w:left w:val="single" w:sz="4" w:space="0" w:color="auto"/>
              <w:bottom w:val="single" w:sz="4" w:space="0" w:color="auto"/>
              <w:right w:val="single" w:sz="4" w:space="0" w:color="auto"/>
            </w:tcBorders>
            <w:hideMark/>
          </w:tcPr>
          <w:p w14:paraId="7CFB687B"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BC5AFA" w14:paraId="72836DCD"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74A1B9A4"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3.</w:t>
            </w:r>
          </w:p>
        </w:tc>
        <w:tc>
          <w:tcPr>
            <w:tcW w:w="6804" w:type="dxa"/>
            <w:tcBorders>
              <w:top w:val="single" w:sz="4" w:space="0" w:color="auto"/>
              <w:left w:val="single" w:sz="4" w:space="0" w:color="auto"/>
              <w:bottom w:val="single" w:sz="4" w:space="0" w:color="auto"/>
              <w:right w:val="single" w:sz="4" w:space="0" w:color="auto"/>
            </w:tcBorders>
            <w:hideMark/>
          </w:tcPr>
          <w:p w14:paraId="7B5BBC90" w14:textId="77777777" w:rsidR="00BC5AFA" w:rsidRDefault="00BC5AFA">
            <w:pP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Ürək-qan damar və tənəffüs sistemi xəstəliklərində müalicəvi qidalanma </w:t>
            </w:r>
          </w:p>
        </w:tc>
        <w:tc>
          <w:tcPr>
            <w:tcW w:w="1525" w:type="dxa"/>
            <w:tcBorders>
              <w:top w:val="single" w:sz="4" w:space="0" w:color="auto"/>
              <w:left w:val="single" w:sz="4" w:space="0" w:color="auto"/>
              <w:bottom w:val="single" w:sz="4" w:space="0" w:color="auto"/>
              <w:right w:val="single" w:sz="4" w:space="0" w:color="auto"/>
            </w:tcBorders>
            <w:hideMark/>
          </w:tcPr>
          <w:p w14:paraId="095DE769"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BC5AFA" w14:paraId="7FCB75BF"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37183654"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4.</w:t>
            </w:r>
          </w:p>
        </w:tc>
        <w:tc>
          <w:tcPr>
            <w:tcW w:w="6804" w:type="dxa"/>
            <w:tcBorders>
              <w:top w:val="single" w:sz="4" w:space="0" w:color="auto"/>
              <w:left w:val="single" w:sz="4" w:space="0" w:color="auto"/>
              <w:bottom w:val="single" w:sz="4" w:space="0" w:color="auto"/>
              <w:right w:val="single" w:sz="4" w:space="0" w:color="auto"/>
            </w:tcBorders>
            <w:hideMark/>
          </w:tcPr>
          <w:p w14:paraId="36E8FAE0" w14:textId="77777777" w:rsidR="00BC5AFA" w:rsidRDefault="00BC5AFA">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Endokrin xəstəliklərində pəhriz qidalanma</w:t>
            </w:r>
          </w:p>
        </w:tc>
        <w:tc>
          <w:tcPr>
            <w:tcW w:w="1525" w:type="dxa"/>
            <w:tcBorders>
              <w:top w:val="single" w:sz="4" w:space="0" w:color="auto"/>
              <w:left w:val="single" w:sz="4" w:space="0" w:color="auto"/>
              <w:bottom w:val="single" w:sz="4" w:space="0" w:color="auto"/>
              <w:right w:val="single" w:sz="4" w:space="0" w:color="auto"/>
            </w:tcBorders>
            <w:hideMark/>
          </w:tcPr>
          <w:p w14:paraId="22ED2C5B"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BC5AFA" w14:paraId="5C73371F" w14:textId="77777777" w:rsidTr="00BC5AFA">
        <w:tc>
          <w:tcPr>
            <w:tcW w:w="1242" w:type="dxa"/>
            <w:tcBorders>
              <w:top w:val="single" w:sz="4" w:space="0" w:color="auto"/>
              <w:left w:val="single" w:sz="4" w:space="0" w:color="auto"/>
              <w:bottom w:val="single" w:sz="4" w:space="0" w:color="auto"/>
              <w:right w:val="single" w:sz="4" w:space="0" w:color="auto"/>
            </w:tcBorders>
            <w:hideMark/>
          </w:tcPr>
          <w:p w14:paraId="3B7126A9"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c>
          <w:tcPr>
            <w:tcW w:w="6804" w:type="dxa"/>
            <w:tcBorders>
              <w:top w:val="single" w:sz="4" w:space="0" w:color="auto"/>
              <w:left w:val="single" w:sz="4" w:space="0" w:color="auto"/>
              <w:bottom w:val="single" w:sz="4" w:space="0" w:color="auto"/>
              <w:right w:val="single" w:sz="4" w:space="0" w:color="auto"/>
            </w:tcBorders>
            <w:hideMark/>
          </w:tcPr>
          <w:p w14:paraId="7EE4E80C" w14:textId="77777777" w:rsidR="00BC5AFA" w:rsidRDefault="00BC5AFA">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Allergik və böyrək xəstəliklərində müalicəvi qidalanma</w:t>
            </w:r>
          </w:p>
        </w:tc>
        <w:tc>
          <w:tcPr>
            <w:tcW w:w="1525" w:type="dxa"/>
            <w:tcBorders>
              <w:top w:val="single" w:sz="4" w:space="0" w:color="auto"/>
              <w:left w:val="single" w:sz="4" w:space="0" w:color="auto"/>
              <w:bottom w:val="single" w:sz="4" w:space="0" w:color="auto"/>
              <w:right w:val="single" w:sz="4" w:space="0" w:color="auto"/>
            </w:tcBorders>
            <w:hideMark/>
          </w:tcPr>
          <w:p w14:paraId="2EA71F94" w14:textId="77777777" w:rsidR="00BC5AFA" w:rsidRDefault="00BC5AFA">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bl>
    <w:p w14:paraId="4B168F9B" w14:textId="77777777" w:rsidR="00866414" w:rsidRPr="004C0579" w:rsidRDefault="00866414" w:rsidP="00866414">
      <w:pPr>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QIYMƏTLƏNDIRMƏ:</w:t>
      </w:r>
    </w:p>
    <w:p w14:paraId="3B900400"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Fənn üzrə krediti  toplamaq üçün lazımı 100 balın toplanması aşağıdakı kimi olacaq:</w:t>
      </w:r>
    </w:p>
    <w:p w14:paraId="1EF653E9"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50 bal-imtahana qədər o cümlədən:</w:t>
      </w:r>
    </w:p>
    <w:p w14:paraId="6AFDD84D"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 xml:space="preserve">10 bal-dərsə davamiyyət </w:t>
      </w:r>
    </w:p>
    <w:p w14:paraId="275FE6D4"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10 bal –sərbəst iş (xəstəlik tarixinin doldurulması,xəstəni müayinə etməsi və s.)</w:t>
      </w:r>
    </w:p>
    <w:p w14:paraId="25271960"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sz w:val="28"/>
          <w:szCs w:val="28"/>
          <w:lang w:val="az-Latn-AZ"/>
        </w:rPr>
        <w:t>30 bal –dərslərdə toplanacaq ballardır.</w:t>
      </w:r>
    </w:p>
    <w:p w14:paraId="680540DA" w14:textId="77777777" w:rsidR="00866414" w:rsidRPr="004C0579"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50 bal-imtahanda toplanılacaq.İmtahan test üsulu ilə keçiriləcəkdir.</w:t>
      </w:r>
    </w:p>
    <w:p w14:paraId="2C95E841" w14:textId="77777777" w:rsidR="00866414" w:rsidRPr="00374985" w:rsidRDefault="00866414" w:rsidP="00374985">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lastRenderedPageBreak/>
        <w:t>Test 50 sualdan ibarətolacaqdır. Hər bir sual bir baldır.Səhv cavablanan suallar düzgün cavablanan sualların ballarınısilir.</w:t>
      </w:r>
    </w:p>
    <w:p w14:paraId="0DFBBF29" w14:textId="77777777" w:rsidR="00374985" w:rsidRDefault="00374985" w:rsidP="00866414">
      <w:pPr>
        <w:rPr>
          <w:rFonts w:ascii="Times New Roman" w:hAnsi="Times New Roman" w:cs="Times New Roman"/>
          <w:b/>
          <w:i/>
          <w:sz w:val="28"/>
          <w:szCs w:val="28"/>
          <w:lang w:val="az-Latn-AZ"/>
        </w:rPr>
      </w:pPr>
    </w:p>
    <w:p w14:paraId="0DE14E8E" w14:textId="77777777" w:rsidR="00866414" w:rsidRPr="004C0579" w:rsidRDefault="00866414" w:rsidP="00866414">
      <w:pPr>
        <w:rPr>
          <w:rFonts w:ascii="Times New Roman" w:hAnsi="Times New Roman" w:cs="Times New Roman"/>
          <w:sz w:val="28"/>
          <w:szCs w:val="28"/>
          <w:lang w:val="az-Latn-AZ"/>
        </w:rPr>
      </w:pPr>
      <w:r w:rsidRPr="004C0579">
        <w:rPr>
          <w:rFonts w:ascii="Times New Roman" w:hAnsi="Times New Roman" w:cs="Times New Roman"/>
          <w:b/>
          <w:i/>
          <w:sz w:val="28"/>
          <w:szCs w:val="28"/>
          <w:lang w:val="az-Latn-AZ"/>
        </w:rPr>
        <w:t>QEYD:</w:t>
      </w:r>
    </w:p>
    <w:p w14:paraId="178F5C14" w14:textId="77777777" w:rsidR="00866414" w:rsidRPr="004C0579"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Imtahanda minimum 17 bal toplanmasa imtahana qədər yığılan ballar toplanılmayacaq.İmtahanda və imtahana qədər toplanan ballar cəmlənir və yekun miqdarı aşağıdakı kimi qiymətləndirilir.</w:t>
      </w:r>
    </w:p>
    <w:p w14:paraId="71CC3179" w14:textId="77777777" w:rsidR="00866414" w:rsidRPr="004C0579"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“Əla”-91-100</w:t>
      </w:r>
    </w:p>
    <w:p w14:paraId="4192D05D" w14:textId="77777777" w:rsidR="00866414" w:rsidRPr="004C0579"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“Çox yaxşı”-81-90</w:t>
      </w:r>
    </w:p>
    <w:p w14:paraId="38505EB8" w14:textId="77777777" w:rsidR="00866414" w:rsidRPr="004C0579" w:rsidRDefault="008E50B8" w:rsidP="00866414">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“Y</w:t>
      </w:r>
      <w:r w:rsidR="00866414" w:rsidRPr="004C0579">
        <w:rPr>
          <w:rFonts w:ascii="Times New Roman" w:hAnsi="Times New Roman" w:cs="Times New Roman"/>
          <w:sz w:val="28"/>
          <w:szCs w:val="28"/>
          <w:lang w:val="az-Latn-AZ"/>
        </w:rPr>
        <w:t>axşı”-71-80</w:t>
      </w:r>
    </w:p>
    <w:p w14:paraId="7E4E9800" w14:textId="77777777" w:rsidR="00866414" w:rsidRPr="004C0579" w:rsidRDefault="008E50B8" w:rsidP="00866414">
      <w:pPr>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“K</w:t>
      </w:r>
      <w:r w:rsidR="00866414" w:rsidRPr="004C0579">
        <w:rPr>
          <w:rFonts w:ascii="Times New Roman" w:hAnsi="Times New Roman" w:cs="Times New Roman"/>
          <w:sz w:val="28"/>
          <w:szCs w:val="28"/>
          <w:lang w:val="az-Latn-AZ"/>
        </w:rPr>
        <w:t>afi”-61-70</w:t>
      </w:r>
    </w:p>
    <w:p w14:paraId="282A2C11" w14:textId="77777777" w:rsidR="00866414" w:rsidRPr="004C0579"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“Qənaətbəxş”-51-60</w:t>
      </w:r>
    </w:p>
    <w:p w14:paraId="74E94996" w14:textId="77777777" w:rsidR="00374985" w:rsidRDefault="00866414" w:rsidP="00866414">
      <w:pPr>
        <w:spacing w:line="360" w:lineRule="auto"/>
        <w:rPr>
          <w:rFonts w:ascii="Times New Roman" w:hAnsi="Times New Roman" w:cs="Times New Roman"/>
          <w:sz w:val="28"/>
          <w:szCs w:val="28"/>
          <w:lang w:val="az-Latn-AZ"/>
        </w:rPr>
      </w:pPr>
      <w:r w:rsidRPr="004C0579">
        <w:rPr>
          <w:rFonts w:ascii="Times New Roman" w:hAnsi="Times New Roman" w:cs="Times New Roman"/>
          <w:sz w:val="28"/>
          <w:szCs w:val="28"/>
          <w:lang w:val="az-Latn-AZ"/>
        </w:rPr>
        <w:t>“Qeyri-kafi” 51 baldan aşağı</w:t>
      </w:r>
    </w:p>
    <w:p w14:paraId="34B8EF49" w14:textId="77777777" w:rsidR="00F653DF" w:rsidRPr="00374985" w:rsidRDefault="00F653DF" w:rsidP="00866414">
      <w:pPr>
        <w:spacing w:line="360" w:lineRule="auto"/>
        <w:rPr>
          <w:rFonts w:ascii="Times New Roman" w:hAnsi="Times New Roman" w:cs="Times New Roman"/>
          <w:sz w:val="28"/>
          <w:szCs w:val="28"/>
          <w:lang w:val="az-Latn-AZ"/>
        </w:rPr>
      </w:pPr>
    </w:p>
    <w:p w14:paraId="35C09DA9" w14:textId="77777777" w:rsidR="00866414" w:rsidRPr="004C0579" w:rsidRDefault="00866414" w:rsidP="00866414">
      <w:pPr>
        <w:spacing w:line="360" w:lineRule="auto"/>
        <w:rPr>
          <w:rFonts w:ascii="Times New Roman" w:hAnsi="Times New Roman" w:cs="Times New Roman"/>
          <w:b/>
          <w:i/>
          <w:sz w:val="28"/>
          <w:szCs w:val="28"/>
          <w:lang w:val="az-Latn-AZ"/>
        </w:rPr>
      </w:pPr>
      <w:r w:rsidRPr="004C0579">
        <w:rPr>
          <w:rFonts w:ascii="Times New Roman" w:hAnsi="Times New Roman" w:cs="Times New Roman"/>
          <w:b/>
          <w:i/>
          <w:sz w:val="28"/>
          <w:szCs w:val="28"/>
          <w:lang w:val="az-Latn-AZ"/>
        </w:rPr>
        <w:t>SƏRBƏST IŞ:</w:t>
      </w:r>
    </w:p>
    <w:p w14:paraId="396D2394" w14:textId="77777777" w:rsidR="00866414" w:rsidRPr="004C0579" w:rsidRDefault="00866414" w:rsidP="008E50B8">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Sərbəst iş xəstəni müayinə etmək və xəstəlik tarixini yazmaqdan ibarətdir.</w:t>
      </w:r>
    </w:p>
    <w:p w14:paraId="2AFAADAC" w14:textId="77777777" w:rsidR="00866414" w:rsidRPr="004C0579" w:rsidRDefault="00866414" w:rsidP="008E50B8">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VI</w:t>
      </w:r>
      <w:r w:rsidR="008E50B8">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kursda - tələbələr xəstəlik tarixini sərbəst yazıb, hər gün müayinələrdə iştirak edib,</w:t>
      </w:r>
      <w:r w:rsidR="00764DB3"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müalicə taktikasını öyrənirlər.</w:t>
      </w:r>
    </w:p>
    <w:p w14:paraId="6DE56F35" w14:textId="77777777" w:rsidR="00866414" w:rsidRPr="004C0579" w:rsidRDefault="00866414" w:rsidP="008E50B8">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Bundan başqa keçiriləcən mövzularını referat şəkilində tərtib edirlər.</w:t>
      </w:r>
    </w:p>
    <w:p w14:paraId="15E82849" w14:textId="77777777" w:rsidR="00866414" w:rsidRPr="004C0579" w:rsidRDefault="00866414" w:rsidP="008E50B8">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Bununla bərabər tələbələrin təcrübi vərdişlərə yiyələnməsi,əlavə müayinə üsullarını qiymətləndirilməyi bacarmaları (EKQ,</w:t>
      </w:r>
      <w:r w:rsidR="004C0579" w:rsidRPr="004C0579">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EXO KQ məlumatları, xarici tənəffüs funksiyası, rentgenoloji müayinə və s.)</w:t>
      </w:r>
      <w:r w:rsidR="008E50B8">
        <w:rPr>
          <w:rFonts w:ascii="Times New Roman" w:hAnsi="Times New Roman" w:cs="Times New Roman"/>
          <w:sz w:val="28"/>
          <w:szCs w:val="28"/>
          <w:lang w:val="az-Latn-AZ"/>
        </w:rPr>
        <w:t xml:space="preserve"> </w:t>
      </w:r>
      <w:r w:rsidRPr="004C0579">
        <w:rPr>
          <w:rFonts w:ascii="Times New Roman" w:hAnsi="Times New Roman" w:cs="Times New Roman"/>
          <w:sz w:val="28"/>
          <w:szCs w:val="28"/>
          <w:lang w:val="az-Latn-AZ"/>
        </w:rPr>
        <w:t>təşkil olunur.</w:t>
      </w:r>
    </w:p>
    <w:p w14:paraId="065E3EE2" w14:textId="77777777" w:rsidR="008E50B8" w:rsidRDefault="00866414" w:rsidP="008E50B8">
      <w:pPr>
        <w:jc w:val="both"/>
        <w:rPr>
          <w:rFonts w:ascii="Times New Roman" w:hAnsi="Times New Roman" w:cs="Times New Roman"/>
          <w:sz w:val="28"/>
          <w:szCs w:val="28"/>
          <w:lang w:val="az-Latn-AZ"/>
        </w:rPr>
      </w:pPr>
      <w:r w:rsidRPr="004C0579">
        <w:rPr>
          <w:rFonts w:ascii="Times New Roman" w:hAnsi="Times New Roman" w:cs="Times New Roman"/>
          <w:sz w:val="28"/>
          <w:szCs w:val="28"/>
          <w:lang w:val="az-Latn-AZ"/>
        </w:rPr>
        <w:t>Sərbəst işlərin nəticələri jurnalda yazılır.</w:t>
      </w:r>
    </w:p>
    <w:p w14:paraId="689F06B7" w14:textId="77777777" w:rsidR="00F653DF" w:rsidRDefault="00F653DF" w:rsidP="008E50B8">
      <w:pPr>
        <w:jc w:val="both"/>
        <w:rPr>
          <w:rFonts w:ascii="Times New Roman" w:hAnsi="Times New Roman" w:cs="Times New Roman"/>
          <w:sz w:val="28"/>
          <w:szCs w:val="28"/>
          <w:lang w:val="az-Latn-AZ"/>
        </w:rPr>
      </w:pPr>
    </w:p>
    <w:p w14:paraId="37D19789" w14:textId="77777777" w:rsidR="00F653DF" w:rsidRPr="004C0579" w:rsidRDefault="00F653DF" w:rsidP="008E50B8">
      <w:pPr>
        <w:jc w:val="both"/>
        <w:rPr>
          <w:rFonts w:ascii="Times New Roman" w:hAnsi="Times New Roman" w:cs="Times New Roman"/>
          <w:sz w:val="28"/>
          <w:szCs w:val="28"/>
          <w:lang w:val="az-Latn-AZ"/>
        </w:rPr>
      </w:pPr>
    </w:p>
    <w:p w14:paraId="7EAF42AD" w14:textId="77777777" w:rsidR="00866414" w:rsidRPr="004C0579" w:rsidRDefault="00866414" w:rsidP="00866414">
      <w:pPr>
        <w:rPr>
          <w:rFonts w:ascii="Times New Roman" w:hAnsi="Times New Roman" w:cs="Times New Roman"/>
          <w:b/>
          <w:sz w:val="28"/>
          <w:szCs w:val="28"/>
          <w:lang w:val="en-US"/>
        </w:rPr>
      </w:pPr>
      <w:r w:rsidRPr="004C0579">
        <w:rPr>
          <w:rFonts w:ascii="Times New Roman" w:hAnsi="Times New Roman" w:cs="Times New Roman"/>
          <w:b/>
          <w:sz w:val="28"/>
          <w:szCs w:val="28"/>
          <w:lang w:val="az-Latn-AZ"/>
        </w:rPr>
        <w:lastRenderedPageBreak/>
        <w:t>ƏDƏBIYYAT VƏ MATERIALLAR:</w:t>
      </w:r>
    </w:p>
    <w:p w14:paraId="249DD3DF"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1.</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Kardiologiya</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V.</w:t>
      </w:r>
      <w:proofErr w:type="gramStart"/>
      <w:r w:rsidRPr="004C0579">
        <w:rPr>
          <w:rFonts w:ascii="Times New Roman" w:hAnsi="Times New Roman" w:cs="Times New Roman"/>
          <w:sz w:val="28"/>
          <w:szCs w:val="28"/>
          <w:lang w:val="en-US"/>
        </w:rPr>
        <w:t>Ə.Əzizov</w:t>
      </w:r>
      <w:proofErr w:type="spellEnd"/>
      <w:proofErr w:type="gramEnd"/>
      <w:r w:rsidRPr="004C0579">
        <w:rPr>
          <w:rFonts w:ascii="Times New Roman" w:hAnsi="Times New Roman" w:cs="Times New Roman"/>
          <w:sz w:val="28"/>
          <w:szCs w:val="28"/>
          <w:lang w:val="en-US"/>
        </w:rPr>
        <w:t>,  2007,</w:t>
      </w:r>
      <w:r w:rsidR="00436296">
        <w:rPr>
          <w:rFonts w:ascii="Times New Roman" w:hAnsi="Times New Roman" w:cs="Times New Roman"/>
          <w:sz w:val="28"/>
          <w:szCs w:val="28"/>
          <w:lang w:val="en-US"/>
        </w:rPr>
        <w:t xml:space="preserve"> </w:t>
      </w:r>
      <w:r w:rsidRPr="004C0579">
        <w:rPr>
          <w:rFonts w:ascii="Times New Roman" w:hAnsi="Times New Roman" w:cs="Times New Roman"/>
          <w:sz w:val="28"/>
          <w:szCs w:val="28"/>
          <w:lang w:val="en-US"/>
        </w:rPr>
        <w:t>319s</w:t>
      </w:r>
    </w:p>
    <w:p w14:paraId="55D5D093"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2.</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Pulmonlogiya</w:t>
      </w:r>
      <w:proofErr w:type="spellEnd"/>
      <w:r w:rsidRPr="004C0579">
        <w:rPr>
          <w:rFonts w:ascii="Times New Roman" w:hAnsi="Times New Roman" w:cs="Times New Roman"/>
          <w:sz w:val="28"/>
          <w:szCs w:val="28"/>
          <w:lang w:val="en-US"/>
        </w:rPr>
        <w:t xml:space="preserve"> - </w:t>
      </w:r>
      <w:proofErr w:type="spellStart"/>
      <w:r w:rsidRPr="004C0579">
        <w:rPr>
          <w:rFonts w:ascii="Times New Roman" w:hAnsi="Times New Roman" w:cs="Times New Roman"/>
          <w:sz w:val="28"/>
          <w:szCs w:val="28"/>
          <w:lang w:val="en-US"/>
        </w:rPr>
        <w:t>V.</w:t>
      </w:r>
      <w:proofErr w:type="gramStart"/>
      <w:r w:rsidRPr="004C0579">
        <w:rPr>
          <w:rFonts w:ascii="Times New Roman" w:hAnsi="Times New Roman" w:cs="Times New Roman"/>
          <w:sz w:val="28"/>
          <w:szCs w:val="28"/>
          <w:lang w:val="en-US"/>
        </w:rPr>
        <w:t>Ə.Əzizov</w:t>
      </w:r>
      <w:proofErr w:type="gramEnd"/>
      <w:r w:rsidRPr="004C0579">
        <w:rPr>
          <w:rFonts w:ascii="Times New Roman" w:hAnsi="Times New Roman" w:cs="Times New Roman"/>
          <w:sz w:val="28"/>
          <w:szCs w:val="28"/>
          <w:lang w:val="en-US"/>
        </w:rPr>
        <w:t>,L.Q</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Əmrahova</w:t>
      </w:r>
      <w:proofErr w:type="spellEnd"/>
      <w:r w:rsidRPr="004C0579">
        <w:rPr>
          <w:rFonts w:ascii="Times New Roman" w:hAnsi="Times New Roman" w:cs="Times New Roman"/>
          <w:sz w:val="28"/>
          <w:szCs w:val="28"/>
          <w:lang w:val="en-US"/>
        </w:rPr>
        <w:t>,  2007-184s</w:t>
      </w:r>
    </w:p>
    <w:p w14:paraId="06AF8AF2"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3.</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Daxili</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xəstəliklər</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M.</w:t>
      </w:r>
      <w:proofErr w:type="gramStart"/>
      <w:r w:rsidRPr="004C0579">
        <w:rPr>
          <w:rFonts w:ascii="Times New Roman" w:hAnsi="Times New Roman" w:cs="Times New Roman"/>
          <w:sz w:val="28"/>
          <w:szCs w:val="28"/>
          <w:lang w:val="en-US"/>
        </w:rPr>
        <w:t>M.Ağayev</w:t>
      </w:r>
      <w:proofErr w:type="spellEnd"/>
      <w:proofErr w:type="gramEnd"/>
      <w:r w:rsidRPr="004C0579">
        <w:rPr>
          <w:rFonts w:ascii="Times New Roman" w:hAnsi="Times New Roman" w:cs="Times New Roman"/>
          <w:sz w:val="28"/>
          <w:szCs w:val="28"/>
          <w:lang w:val="en-US"/>
        </w:rPr>
        <w:t>, 2010</w:t>
      </w:r>
    </w:p>
    <w:p w14:paraId="17721CD7"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4.</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Tənəffüs</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sistemi</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xəstəlikləri</w:t>
      </w:r>
      <w:proofErr w:type="spellEnd"/>
      <w:r w:rsidRPr="004C0579">
        <w:rPr>
          <w:rFonts w:ascii="Times New Roman" w:hAnsi="Times New Roman" w:cs="Times New Roman"/>
          <w:sz w:val="28"/>
          <w:szCs w:val="28"/>
          <w:lang w:val="en-US"/>
        </w:rPr>
        <w:t xml:space="preserve"> -</w:t>
      </w:r>
      <w:proofErr w:type="spellStart"/>
      <w:proofErr w:type="gramStart"/>
      <w:r w:rsidRPr="004C0579">
        <w:rPr>
          <w:rFonts w:ascii="Times New Roman" w:hAnsi="Times New Roman" w:cs="Times New Roman"/>
          <w:sz w:val="28"/>
          <w:szCs w:val="28"/>
          <w:lang w:val="en-US"/>
        </w:rPr>
        <w:t>S.NAlimetov</w:t>
      </w:r>
      <w:proofErr w:type="spellEnd"/>
      <w:proofErr w:type="gram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Ş.S.İbrahimova</w:t>
      </w:r>
      <w:proofErr w:type="spellEnd"/>
      <w:r w:rsidRPr="004C0579">
        <w:rPr>
          <w:rFonts w:ascii="Times New Roman" w:hAnsi="Times New Roman" w:cs="Times New Roman"/>
          <w:sz w:val="28"/>
          <w:szCs w:val="28"/>
          <w:lang w:val="en-US"/>
        </w:rPr>
        <w:t>, 2010, 408s</w:t>
      </w:r>
    </w:p>
    <w:p w14:paraId="0FC91D0E"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5.</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Mədə-</w:t>
      </w:r>
      <w:proofErr w:type="gramStart"/>
      <w:r w:rsidRPr="004C0579">
        <w:rPr>
          <w:rFonts w:ascii="Times New Roman" w:hAnsi="Times New Roman" w:cs="Times New Roman"/>
          <w:sz w:val="28"/>
          <w:szCs w:val="28"/>
          <w:lang w:val="en-US"/>
        </w:rPr>
        <w:t>bağırsaq</w:t>
      </w:r>
      <w:proofErr w:type="spellEnd"/>
      <w:r w:rsidR="00304AC8"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sistemi</w:t>
      </w:r>
      <w:proofErr w:type="spellEnd"/>
      <w:proofErr w:type="gramEnd"/>
      <w:r w:rsidR="00304AC8"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xəstəlikləri</w:t>
      </w:r>
      <w:proofErr w:type="spellEnd"/>
      <w:r w:rsidRPr="004C0579">
        <w:rPr>
          <w:rFonts w:ascii="Times New Roman" w:hAnsi="Times New Roman" w:cs="Times New Roman"/>
          <w:sz w:val="28"/>
          <w:szCs w:val="28"/>
          <w:lang w:val="en-US"/>
        </w:rPr>
        <w:t xml:space="preserve"> (I </w:t>
      </w:r>
      <w:proofErr w:type="spellStart"/>
      <w:r w:rsidRPr="004C0579">
        <w:rPr>
          <w:rFonts w:ascii="Times New Roman" w:hAnsi="Times New Roman" w:cs="Times New Roman"/>
          <w:sz w:val="28"/>
          <w:szCs w:val="28"/>
          <w:lang w:val="en-US"/>
        </w:rPr>
        <w:t>hissə</w:t>
      </w:r>
      <w:proofErr w:type="spellEnd"/>
      <w:r w:rsidR="00436296">
        <w:rPr>
          <w:rFonts w:ascii="Times New Roman" w:hAnsi="Times New Roman" w:cs="Times New Roman"/>
          <w:sz w:val="28"/>
          <w:szCs w:val="28"/>
          <w:lang w:val="en-US"/>
        </w:rPr>
        <w:t xml:space="preserve">) - </w:t>
      </w:r>
      <w:proofErr w:type="spellStart"/>
      <w:r w:rsidR="00436296">
        <w:rPr>
          <w:rFonts w:ascii="Times New Roman" w:hAnsi="Times New Roman" w:cs="Times New Roman"/>
          <w:sz w:val="28"/>
          <w:szCs w:val="28"/>
          <w:lang w:val="en-US"/>
        </w:rPr>
        <w:t>S.</w:t>
      </w:r>
      <w:r w:rsidRPr="004C0579">
        <w:rPr>
          <w:rFonts w:ascii="Times New Roman" w:hAnsi="Times New Roman" w:cs="Times New Roman"/>
          <w:sz w:val="28"/>
          <w:szCs w:val="28"/>
          <w:lang w:val="en-US"/>
        </w:rPr>
        <w:t>N.Alimetov</w:t>
      </w:r>
      <w:proofErr w:type="spellEnd"/>
      <w:r w:rsidRPr="004C0579">
        <w:rPr>
          <w:rFonts w:ascii="Times New Roman" w:hAnsi="Times New Roman" w:cs="Times New Roman"/>
          <w:sz w:val="28"/>
          <w:szCs w:val="28"/>
          <w:lang w:val="en-US"/>
        </w:rPr>
        <w:t>,</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X.I.Qurbanova</w:t>
      </w:r>
      <w:proofErr w:type="spellEnd"/>
      <w:r w:rsidRPr="004C0579">
        <w:rPr>
          <w:rFonts w:ascii="Times New Roman" w:hAnsi="Times New Roman" w:cs="Times New Roman"/>
          <w:sz w:val="28"/>
          <w:szCs w:val="28"/>
          <w:lang w:val="en-US"/>
        </w:rPr>
        <w:t>,</w:t>
      </w:r>
    </w:p>
    <w:p w14:paraId="316C575C"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Ş. S.</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Ibrahimova</w:t>
      </w:r>
      <w:proofErr w:type="spellEnd"/>
      <w:r w:rsidRPr="004C0579">
        <w:rPr>
          <w:rFonts w:ascii="Times New Roman" w:hAnsi="Times New Roman" w:cs="Times New Roman"/>
          <w:sz w:val="28"/>
          <w:szCs w:val="28"/>
          <w:lang w:val="en-US"/>
        </w:rPr>
        <w:t>, 2011, 404s</w:t>
      </w:r>
    </w:p>
    <w:p w14:paraId="246043E2"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6.</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Daxili</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xəstəliklər</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V.</w:t>
      </w:r>
      <w:proofErr w:type="gramStart"/>
      <w:r w:rsidRPr="004C0579">
        <w:rPr>
          <w:rFonts w:ascii="Times New Roman" w:hAnsi="Times New Roman" w:cs="Times New Roman"/>
          <w:sz w:val="28"/>
          <w:szCs w:val="28"/>
          <w:lang w:val="en-US"/>
        </w:rPr>
        <w:t>Ə.Əzizov</w:t>
      </w:r>
      <w:proofErr w:type="spellEnd"/>
      <w:proofErr w:type="gram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və</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başqaları</w:t>
      </w:r>
      <w:proofErr w:type="spellEnd"/>
      <w:r w:rsidRPr="004C0579">
        <w:rPr>
          <w:rFonts w:ascii="Times New Roman" w:hAnsi="Times New Roman" w:cs="Times New Roman"/>
          <w:sz w:val="28"/>
          <w:szCs w:val="28"/>
          <w:lang w:val="en-US"/>
        </w:rPr>
        <w:t>, 2012, 976s</w:t>
      </w:r>
    </w:p>
    <w:p w14:paraId="1C18F851"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7.</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Mədə-</w:t>
      </w:r>
      <w:proofErr w:type="gramStart"/>
      <w:r w:rsidRPr="004C0579">
        <w:rPr>
          <w:rFonts w:ascii="Times New Roman" w:hAnsi="Times New Roman" w:cs="Times New Roman"/>
          <w:sz w:val="28"/>
          <w:szCs w:val="28"/>
          <w:lang w:val="en-US"/>
        </w:rPr>
        <w:t>bağırsaq</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xəstəlikləri</w:t>
      </w:r>
      <w:proofErr w:type="spellEnd"/>
      <w:proofErr w:type="gramEnd"/>
      <w:r w:rsidRPr="004C0579">
        <w:rPr>
          <w:rFonts w:ascii="Times New Roman" w:hAnsi="Times New Roman" w:cs="Times New Roman"/>
          <w:sz w:val="28"/>
          <w:szCs w:val="28"/>
          <w:lang w:val="en-US"/>
        </w:rPr>
        <w:t xml:space="preserve">(II </w:t>
      </w:r>
      <w:proofErr w:type="spellStart"/>
      <w:r w:rsidRPr="004C0579">
        <w:rPr>
          <w:rFonts w:ascii="Times New Roman" w:hAnsi="Times New Roman" w:cs="Times New Roman"/>
          <w:sz w:val="28"/>
          <w:szCs w:val="28"/>
          <w:lang w:val="en-US"/>
        </w:rPr>
        <w:t>hissə</w:t>
      </w:r>
      <w:proofErr w:type="spellEnd"/>
      <w:r w:rsidRPr="004C0579">
        <w:rPr>
          <w:rFonts w:ascii="Times New Roman" w:hAnsi="Times New Roman" w:cs="Times New Roman"/>
          <w:sz w:val="28"/>
          <w:szCs w:val="28"/>
          <w:lang w:val="en-US"/>
        </w:rPr>
        <w:t>) -</w:t>
      </w:r>
      <w:proofErr w:type="spellStart"/>
      <w:r w:rsidRPr="004C0579">
        <w:rPr>
          <w:rFonts w:ascii="Times New Roman" w:hAnsi="Times New Roman" w:cs="Times New Roman"/>
          <w:sz w:val="28"/>
          <w:szCs w:val="28"/>
          <w:lang w:val="en-US"/>
        </w:rPr>
        <w:t>S.N.Alimetov</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S.R.Muradova</w:t>
      </w:r>
      <w:proofErr w:type="spellEnd"/>
      <w:r w:rsidRPr="004C0579">
        <w:rPr>
          <w:rFonts w:ascii="Times New Roman" w:hAnsi="Times New Roman" w:cs="Times New Roman"/>
          <w:sz w:val="28"/>
          <w:szCs w:val="28"/>
          <w:lang w:val="en-US"/>
        </w:rPr>
        <w:t xml:space="preserve">, </w:t>
      </w:r>
    </w:p>
    <w:p w14:paraId="04FAEC48" w14:textId="77777777" w:rsidR="00866414" w:rsidRPr="004C0579" w:rsidRDefault="00866414" w:rsidP="00436296">
      <w:pPr>
        <w:spacing w:line="240" w:lineRule="auto"/>
        <w:rPr>
          <w:rFonts w:ascii="Times New Roman" w:hAnsi="Times New Roman" w:cs="Times New Roman"/>
          <w:sz w:val="28"/>
          <w:szCs w:val="28"/>
          <w:lang w:val="en-US"/>
        </w:rPr>
      </w:pPr>
      <w:proofErr w:type="spellStart"/>
      <w:r w:rsidRPr="004C0579">
        <w:rPr>
          <w:rFonts w:ascii="Times New Roman" w:hAnsi="Times New Roman" w:cs="Times New Roman"/>
          <w:sz w:val="28"/>
          <w:szCs w:val="28"/>
          <w:lang w:val="en-US"/>
        </w:rPr>
        <w:t>Ş.</w:t>
      </w:r>
      <w:proofErr w:type="gramStart"/>
      <w:r w:rsidRPr="004C0579">
        <w:rPr>
          <w:rFonts w:ascii="Times New Roman" w:hAnsi="Times New Roman" w:cs="Times New Roman"/>
          <w:sz w:val="28"/>
          <w:szCs w:val="28"/>
          <w:lang w:val="en-US"/>
        </w:rPr>
        <w:t>S.Ibrahimova</w:t>
      </w:r>
      <w:proofErr w:type="spellEnd"/>
      <w:proofErr w:type="gramEnd"/>
      <w:r w:rsidRPr="004C0579">
        <w:rPr>
          <w:rFonts w:ascii="Times New Roman" w:hAnsi="Times New Roman" w:cs="Times New Roman"/>
          <w:sz w:val="28"/>
          <w:szCs w:val="28"/>
          <w:lang w:val="en-US"/>
        </w:rPr>
        <w:t xml:space="preserve"> - 2012,488s</w:t>
      </w:r>
    </w:p>
    <w:p w14:paraId="29474A1E" w14:textId="77777777" w:rsidR="00866414" w:rsidRPr="004C0579" w:rsidRDefault="00866414" w:rsidP="00436296">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8.</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Kəskin</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koronar</w:t>
      </w:r>
      <w:proofErr w:type="spell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sindrom-V.</w:t>
      </w:r>
      <w:proofErr w:type="gramStart"/>
      <w:r w:rsidRPr="004C0579">
        <w:rPr>
          <w:rFonts w:ascii="Times New Roman" w:hAnsi="Times New Roman" w:cs="Times New Roman"/>
          <w:sz w:val="28"/>
          <w:szCs w:val="28"/>
          <w:lang w:val="en-US"/>
        </w:rPr>
        <w:t>Ə.Əzizov</w:t>
      </w:r>
      <w:proofErr w:type="spellEnd"/>
      <w:proofErr w:type="gramEnd"/>
      <w:r w:rsidR="00B95E45"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və</w:t>
      </w:r>
      <w:proofErr w:type="spellEnd"/>
      <w:r w:rsidR="00B95E45" w:rsidRPr="004C0579">
        <w:rPr>
          <w:rFonts w:ascii="Times New Roman" w:hAnsi="Times New Roman" w:cs="Times New Roman"/>
          <w:sz w:val="28"/>
          <w:szCs w:val="28"/>
          <w:lang w:val="en-US"/>
        </w:rPr>
        <w:t xml:space="preserve"> </w:t>
      </w:r>
      <w:r w:rsidRPr="004C0579">
        <w:rPr>
          <w:rFonts w:ascii="Times New Roman" w:hAnsi="Times New Roman" w:cs="Times New Roman"/>
          <w:sz w:val="28"/>
          <w:szCs w:val="28"/>
          <w:lang w:val="en-US"/>
        </w:rPr>
        <w:t>başqaları-2013,</w:t>
      </w:r>
      <w:r w:rsidR="00436296">
        <w:rPr>
          <w:rFonts w:ascii="Times New Roman" w:hAnsi="Times New Roman" w:cs="Times New Roman"/>
          <w:sz w:val="28"/>
          <w:szCs w:val="28"/>
          <w:lang w:val="en-US"/>
        </w:rPr>
        <w:t xml:space="preserve"> </w:t>
      </w:r>
      <w:r w:rsidRPr="004C0579">
        <w:rPr>
          <w:rFonts w:ascii="Times New Roman" w:hAnsi="Times New Roman" w:cs="Times New Roman"/>
          <w:sz w:val="28"/>
          <w:szCs w:val="28"/>
          <w:lang w:val="en-US"/>
        </w:rPr>
        <w:t>166s</w:t>
      </w:r>
    </w:p>
    <w:p w14:paraId="2EF33113" w14:textId="77777777" w:rsidR="00866414" w:rsidRDefault="00866414" w:rsidP="00F653DF">
      <w:pPr>
        <w:spacing w:line="240" w:lineRule="auto"/>
        <w:rPr>
          <w:rFonts w:ascii="Times New Roman" w:hAnsi="Times New Roman" w:cs="Times New Roman"/>
          <w:sz w:val="28"/>
          <w:szCs w:val="28"/>
          <w:lang w:val="en-US"/>
        </w:rPr>
      </w:pPr>
      <w:r w:rsidRPr="004C0579">
        <w:rPr>
          <w:rFonts w:ascii="Times New Roman" w:hAnsi="Times New Roman" w:cs="Times New Roman"/>
          <w:sz w:val="28"/>
          <w:szCs w:val="28"/>
          <w:lang w:val="en-US"/>
        </w:rPr>
        <w:t>9.</w:t>
      </w:r>
      <w:r w:rsidR="00436296">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Böyrək</w:t>
      </w:r>
      <w:proofErr w:type="spellEnd"/>
      <w:r w:rsidR="00AB762D"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xəstəlikəri</w:t>
      </w:r>
      <w:proofErr w:type="spellEnd"/>
      <w:r w:rsidRPr="004C0579">
        <w:rPr>
          <w:rFonts w:ascii="Times New Roman" w:hAnsi="Times New Roman" w:cs="Times New Roman"/>
          <w:sz w:val="28"/>
          <w:szCs w:val="28"/>
          <w:lang w:val="en-US"/>
        </w:rPr>
        <w:t xml:space="preserve">- </w:t>
      </w:r>
      <w:proofErr w:type="spellStart"/>
      <w:proofErr w:type="gramStart"/>
      <w:r w:rsidRPr="004C0579">
        <w:rPr>
          <w:rFonts w:ascii="Times New Roman" w:hAnsi="Times New Roman" w:cs="Times New Roman"/>
          <w:sz w:val="28"/>
          <w:szCs w:val="28"/>
          <w:lang w:val="en-US"/>
        </w:rPr>
        <w:t>S.N</w:t>
      </w:r>
      <w:proofErr w:type="gramEnd"/>
      <w:r w:rsidRPr="004C0579">
        <w:rPr>
          <w:rFonts w:ascii="Times New Roman" w:hAnsi="Times New Roman" w:cs="Times New Roman"/>
          <w:sz w:val="28"/>
          <w:szCs w:val="28"/>
          <w:lang w:val="en-US"/>
        </w:rPr>
        <w:t>,Alimetov</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S.R.Muradova</w:t>
      </w:r>
      <w:proofErr w:type="spellEnd"/>
      <w:r w:rsidRPr="004C0579">
        <w:rPr>
          <w:rFonts w:ascii="Times New Roman" w:hAnsi="Times New Roman" w:cs="Times New Roman"/>
          <w:sz w:val="28"/>
          <w:szCs w:val="28"/>
          <w:lang w:val="en-US"/>
        </w:rPr>
        <w:t xml:space="preserve">, </w:t>
      </w:r>
      <w:proofErr w:type="spellStart"/>
      <w:r w:rsidRPr="004C0579">
        <w:rPr>
          <w:rFonts w:ascii="Times New Roman" w:hAnsi="Times New Roman" w:cs="Times New Roman"/>
          <w:sz w:val="28"/>
          <w:szCs w:val="28"/>
          <w:lang w:val="en-US"/>
        </w:rPr>
        <w:t>Ş.S.Ibrahimova</w:t>
      </w:r>
      <w:proofErr w:type="spellEnd"/>
      <w:r w:rsidRPr="004C0579">
        <w:rPr>
          <w:rFonts w:ascii="Times New Roman" w:hAnsi="Times New Roman" w:cs="Times New Roman"/>
          <w:sz w:val="28"/>
          <w:szCs w:val="28"/>
          <w:lang w:val="en-US"/>
        </w:rPr>
        <w:t xml:space="preserve">, 2013,392s. </w:t>
      </w:r>
    </w:p>
    <w:p w14:paraId="42AE6704" w14:textId="77777777" w:rsidR="00F653DF" w:rsidRPr="004C0579" w:rsidRDefault="00F653DF" w:rsidP="00F653DF">
      <w:pPr>
        <w:spacing w:line="240" w:lineRule="auto"/>
        <w:rPr>
          <w:rFonts w:ascii="Times New Roman" w:hAnsi="Times New Roman" w:cs="Times New Roman"/>
          <w:sz w:val="28"/>
          <w:szCs w:val="28"/>
          <w:lang w:val="en-US"/>
        </w:rPr>
      </w:pPr>
    </w:p>
    <w:p w14:paraId="37B2D860" w14:textId="77777777" w:rsidR="00866414" w:rsidRPr="004C0579" w:rsidRDefault="00866414" w:rsidP="00866414">
      <w:pPr>
        <w:rPr>
          <w:rFonts w:ascii="Times New Roman" w:hAnsi="Times New Roman" w:cs="Times New Roman"/>
          <w:b/>
          <w:i/>
          <w:sz w:val="28"/>
          <w:szCs w:val="28"/>
          <w:lang w:val="en-US"/>
        </w:rPr>
      </w:pPr>
      <w:r w:rsidRPr="004C0579">
        <w:rPr>
          <w:rFonts w:ascii="Times New Roman" w:hAnsi="Times New Roman" w:cs="Times New Roman"/>
          <w:b/>
          <w:i/>
          <w:sz w:val="28"/>
          <w:szCs w:val="28"/>
          <w:lang w:val="en-US"/>
        </w:rPr>
        <w:t>KURS IŞI:</w:t>
      </w:r>
      <w:r w:rsidR="006206F5" w:rsidRPr="004C0579">
        <w:rPr>
          <w:rFonts w:ascii="Times New Roman" w:hAnsi="Times New Roman" w:cs="Times New Roman"/>
          <w:b/>
          <w:i/>
          <w:sz w:val="28"/>
          <w:szCs w:val="28"/>
          <w:lang w:val="en-US"/>
        </w:rPr>
        <w:t xml:space="preserve"> </w:t>
      </w:r>
      <w:proofErr w:type="spellStart"/>
      <w:r w:rsidR="006206F5" w:rsidRPr="004C0579">
        <w:rPr>
          <w:rFonts w:ascii="Times New Roman" w:hAnsi="Times New Roman" w:cs="Times New Roman"/>
          <w:b/>
          <w:i/>
          <w:sz w:val="28"/>
          <w:szCs w:val="28"/>
          <w:lang w:val="en-US"/>
        </w:rPr>
        <w:t>yoxdur</w:t>
      </w:r>
      <w:proofErr w:type="spellEnd"/>
    </w:p>
    <w:p w14:paraId="63239F22" w14:textId="77777777" w:rsidR="00036DDD" w:rsidRPr="004C0579" w:rsidRDefault="00036DDD">
      <w:pPr>
        <w:rPr>
          <w:rFonts w:ascii="Times New Roman" w:hAnsi="Times New Roman" w:cs="Times New Roman"/>
          <w:sz w:val="28"/>
          <w:szCs w:val="28"/>
        </w:rPr>
      </w:pPr>
    </w:p>
    <w:sectPr w:rsidR="00036DDD" w:rsidRPr="004C0579" w:rsidSect="00B174F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9326D" w14:textId="77777777" w:rsidR="00FE01A3" w:rsidRDefault="00FE01A3" w:rsidP="006206F5">
      <w:pPr>
        <w:spacing w:after="0" w:line="240" w:lineRule="auto"/>
      </w:pPr>
      <w:r>
        <w:separator/>
      </w:r>
    </w:p>
  </w:endnote>
  <w:endnote w:type="continuationSeparator" w:id="0">
    <w:p w14:paraId="06055405" w14:textId="77777777" w:rsidR="00FE01A3" w:rsidRDefault="00FE01A3" w:rsidP="0062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AzLa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86A47" w14:textId="77777777" w:rsidR="00FE01A3" w:rsidRDefault="00FE01A3" w:rsidP="006206F5">
      <w:pPr>
        <w:spacing w:after="0" w:line="240" w:lineRule="auto"/>
      </w:pPr>
      <w:r>
        <w:separator/>
      </w:r>
    </w:p>
  </w:footnote>
  <w:footnote w:type="continuationSeparator" w:id="0">
    <w:p w14:paraId="4F5A0825" w14:textId="77777777" w:rsidR="00FE01A3" w:rsidRDefault="00FE01A3" w:rsidP="00620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414"/>
    <w:rsid w:val="00036DDD"/>
    <w:rsid w:val="00051B99"/>
    <w:rsid w:val="00106905"/>
    <w:rsid w:val="00123B9B"/>
    <w:rsid w:val="00161804"/>
    <w:rsid w:val="00174B5C"/>
    <w:rsid w:val="00194240"/>
    <w:rsid w:val="001D0DCA"/>
    <w:rsid w:val="00263AC0"/>
    <w:rsid w:val="002B4D5F"/>
    <w:rsid w:val="002B62CF"/>
    <w:rsid w:val="002C299F"/>
    <w:rsid w:val="002C7539"/>
    <w:rsid w:val="002E70FE"/>
    <w:rsid w:val="00301382"/>
    <w:rsid w:val="003045B8"/>
    <w:rsid w:val="00304AC8"/>
    <w:rsid w:val="003050A5"/>
    <w:rsid w:val="00353A12"/>
    <w:rsid w:val="00374985"/>
    <w:rsid w:val="003C4B4A"/>
    <w:rsid w:val="00402A20"/>
    <w:rsid w:val="00436296"/>
    <w:rsid w:val="00446B93"/>
    <w:rsid w:val="00447208"/>
    <w:rsid w:val="004C0579"/>
    <w:rsid w:val="006206F5"/>
    <w:rsid w:val="00634B11"/>
    <w:rsid w:val="00643956"/>
    <w:rsid w:val="00644F9C"/>
    <w:rsid w:val="00694ECA"/>
    <w:rsid w:val="00716955"/>
    <w:rsid w:val="00717C7E"/>
    <w:rsid w:val="00730189"/>
    <w:rsid w:val="00764DB3"/>
    <w:rsid w:val="008011D5"/>
    <w:rsid w:val="00805BA3"/>
    <w:rsid w:val="0081185B"/>
    <w:rsid w:val="008342F7"/>
    <w:rsid w:val="00866414"/>
    <w:rsid w:val="00882F5D"/>
    <w:rsid w:val="00890567"/>
    <w:rsid w:val="008906EA"/>
    <w:rsid w:val="008D2178"/>
    <w:rsid w:val="008E50B8"/>
    <w:rsid w:val="0090010E"/>
    <w:rsid w:val="009009A6"/>
    <w:rsid w:val="00906656"/>
    <w:rsid w:val="00960AF6"/>
    <w:rsid w:val="00997A80"/>
    <w:rsid w:val="009B6ACE"/>
    <w:rsid w:val="00A075F5"/>
    <w:rsid w:val="00AA20F4"/>
    <w:rsid w:val="00AB7161"/>
    <w:rsid w:val="00AB762D"/>
    <w:rsid w:val="00AE00A7"/>
    <w:rsid w:val="00B136C4"/>
    <w:rsid w:val="00B174F5"/>
    <w:rsid w:val="00B569F3"/>
    <w:rsid w:val="00B95E45"/>
    <w:rsid w:val="00BC5AFA"/>
    <w:rsid w:val="00BC6C8E"/>
    <w:rsid w:val="00BE6277"/>
    <w:rsid w:val="00C27FDF"/>
    <w:rsid w:val="00C40CA2"/>
    <w:rsid w:val="00CD61A6"/>
    <w:rsid w:val="00D35FE7"/>
    <w:rsid w:val="00D671D5"/>
    <w:rsid w:val="00DB3179"/>
    <w:rsid w:val="00DC73FC"/>
    <w:rsid w:val="00E36ABF"/>
    <w:rsid w:val="00E370F4"/>
    <w:rsid w:val="00E44D80"/>
    <w:rsid w:val="00E4570C"/>
    <w:rsid w:val="00E50027"/>
    <w:rsid w:val="00E62671"/>
    <w:rsid w:val="00E75B5E"/>
    <w:rsid w:val="00E80714"/>
    <w:rsid w:val="00E86C8D"/>
    <w:rsid w:val="00EE0CF3"/>
    <w:rsid w:val="00F43739"/>
    <w:rsid w:val="00F653DF"/>
    <w:rsid w:val="00FA4D4F"/>
    <w:rsid w:val="00FE01A3"/>
    <w:rsid w:val="00FF76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3B73"/>
  <w15:docId w15:val="{EA3A9338-BA17-4422-B9F8-441F683B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4A"/>
  </w:style>
  <w:style w:type="paragraph" w:styleId="Heading3">
    <w:name w:val="heading 3"/>
    <w:basedOn w:val="Normal"/>
    <w:next w:val="Normal"/>
    <w:link w:val="Heading3Char"/>
    <w:unhideWhenUsed/>
    <w:qFormat/>
    <w:rsid w:val="00194240"/>
    <w:pPr>
      <w:keepNext/>
      <w:spacing w:after="0" w:line="240" w:lineRule="auto"/>
      <w:outlineLvl w:val="2"/>
    </w:pPr>
    <w:rPr>
      <w:rFonts w:ascii="Times Roman AzLat" w:eastAsia="Times New Roman" w:hAnsi="Times Roman AzLat"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414"/>
    <w:rPr>
      <w:color w:val="0000FF" w:themeColor="hyperlink"/>
      <w:u w:val="single"/>
    </w:rPr>
  </w:style>
  <w:style w:type="character" w:styleId="SubtleEmphasis">
    <w:name w:val="Subtle Emphasis"/>
    <w:basedOn w:val="DefaultParagraphFont"/>
    <w:uiPriority w:val="19"/>
    <w:qFormat/>
    <w:rsid w:val="00866414"/>
    <w:rPr>
      <w:i/>
      <w:iCs/>
      <w:color w:val="808080" w:themeColor="text1" w:themeTint="7F"/>
    </w:rPr>
  </w:style>
  <w:style w:type="character" w:customStyle="1" w:styleId="Heading3Char">
    <w:name w:val="Heading 3 Char"/>
    <w:basedOn w:val="DefaultParagraphFont"/>
    <w:link w:val="Heading3"/>
    <w:rsid w:val="00194240"/>
    <w:rPr>
      <w:rFonts w:ascii="Times Roman AzLat" w:eastAsia="Times New Roman" w:hAnsi="Times Roman AzLat" w:cs="Times New Roman"/>
      <w:b/>
      <w:sz w:val="28"/>
      <w:szCs w:val="20"/>
      <w:lang w:eastAsia="ru-RU"/>
    </w:rPr>
  </w:style>
  <w:style w:type="table" w:styleId="TableGrid">
    <w:name w:val="Table Grid"/>
    <w:basedOn w:val="TableNormal"/>
    <w:uiPriority w:val="59"/>
    <w:rsid w:val="0019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206F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206F5"/>
  </w:style>
  <w:style w:type="paragraph" w:styleId="Footer">
    <w:name w:val="footer"/>
    <w:basedOn w:val="Normal"/>
    <w:link w:val="FooterChar"/>
    <w:uiPriority w:val="99"/>
    <w:semiHidden/>
    <w:unhideWhenUsed/>
    <w:rsid w:val="006206F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6206F5"/>
  </w:style>
  <w:style w:type="paragraph" w:styleId="NormalWeb">
    <w:name w:val="Normal (Web)"/>
    <w:basedOn w:val="Normal"/>
    <w:uiPriority w:val="99"/>
    <w:unhideWhenUsed/>
    <w:rsid w:val="009B6A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6ACE"/>
    <w:rPr>
      <w:b/>
      <w:bCs/>
    </w:rPr>
  </w:style>
  <w:style w:type="character" w:styleId="Emphasis">
    <w:name w:val="Emphasis"/>
    <w:basedOn w:val="DefaultParagraphFont"/>
    <w:uiPriority w:val="20"/>
    <w:qFormat/>
    <w:rsid w:val="009B6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70695">
      <w:bodyDiv w:val="1"/>
      <w:marLeft w:val="0"/>
      <w:marRight w:val="0"/>
      <w:marTop w:val="0"/>
      <w:marBottom w:val="0"/>
      <w:divBdr>
        <w:top w:val="none" w:sz="0" w:space="0" w:color="auto"/>
        <w:left w:val="none" w:sz="0" w:space="0" w:color="auto"/>
        <w:bottom w:val="none" w:sz="0" w:space="0" w:color="auto"/>
        <w:right w:val="none" w:sz="0" w:space="0" w:color="auto"/>
      </w:divBdr>
    </w:div>
    <w:div w:id="466124208">
      <w:bodyDiv w:val="1"/>
      <w:marLeft w:val="0"/>
      <w:marRight w:val="0"/>
      <w:marTop w:val="0"/>
      <w:marBottom w:val="0"/>
      <w:divBdr>
        <w:top w:val="none" w:sz="0" w:space="0" w:color="auto"/>
        <w:left w:val="none" w:sz="0" w:space="0" w:color="auto"/>
        <w:bottom w:val="none" w:sz="0" w:space="0" w:color="auto"/>
        <w:right w:val="none" w:sz="0" w:space="0" w:color="auto"/>
      </w:divBdr>
    </w:div>
    <w:div w:id="535430248">
      <w:bodyDiv w:val="1"/>
      <w:marLeft w:val="0"/>
      <w:marRight w:val="0"/>
      <w:marTop w:val="0"/>
      <w:marBottom w:val="0"/>
      <w:divBdr>
        <w:top w:val="none" w:sz="0" w:space="0" w:color="auto"/>
        <w:left w:val="none" w:sz="0" w:space="0" w:color="auto"/>
        <w:bottom w:val="none" w:sz="0" w:space="0" w:color="auto"/>
        <w:right w:val="none" w:sz="0" w:space="0" w:color="auto"/>
      </w:divBdr>
    </w:div>
    <w:div w:id="952782398">
      <w:bodyDiv w:val="1"/>
      <w:marLeft w:val="0"/>
      <w:marRight w:val="0"/>
      <w:marTop w:val="0"/>
      <w:marBottom w:val="0"/>
      <w:divBdr>
        <w:top w:val="none" w:sz="0" w:space="0" w:color="auto"/>
        <w:left w:val="none" w:sz="0" w:space="0" w:color="auto"/>
        <w:bottom w:val="none" w:sz="0" w:space="0" w:color="auto"/>
        <w:right w:val="none" w:sz="0" w:space="0" w:color="auto"/>
      </w:divBdr>
    </w:div>
    <w:div w:id="1236625015">
      <w:bodyDiv w:val="1"/>
      <w:marLeft w:val="0"/>
      <w:marRight w:val="0"/>
      <w:marTop w:val="0"/>
      <w:marBottom w:val="0"/>
      <w:divBdr>
        <w:top w:val="none" w:sz="0" w:space="0" w:color="auto"/>
        <w:left w:val="none" w:sz="0" w:space="0" w:color="auto"/>
        <w:bottom w:val="none" w:sz="0" w:space="0" w:color="auto"/>
        <w:right w:val="none" w:sz="0" w:space="0" w:color="auto"/>
      </w:divBdr>
    </w:div>
    <w:div w:id="1877426330">
      <w:bodyDiv w:val="1"/>
      <w:marLeft w:val="0"/>
      <w:marRight w:val="0"/>
      <w:marTop w:val="0"/>
      <w:marBottom w:val="0"/>
      <w:divBdr>
        <w:top w:val="none" w:sz="0" w:space="0" w:color="auto"/>
        <w:left w:val="none" w:sz="0" w:space="0" w:color="auto"/>
        <w:bottom w:val="none" w:sz="0" w:space="0" w:color="auto"/>
        <w:right w:val="none" w:sz="0" w:space="0" w:color="auto"/>
      </w:divBdr>
    </w:div>
    <w:div w:id="20810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1TP3</dc:creator>
  <cp:lastModifiedBy>Зиба Зиба</cp:lastModifiedBy>
  <cp:revision>6</cp:revision>
  <cp:lastPrinted>2021-11-10T06:15:00Z</cp:lastPrinted>
  <dcterms:created xsi:type="dcterms:W3CDTF">2021-11-10T06:25:00Z</dcterms:created>
  <dcterms:modified xsi:type="dcterms:W3CDTF">2021-11-17T19:56:00Z</dcterms:modified>
</cp:coreProperties>
</file>